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F493B" w14:textId="65E9FBDF" w:rsidR="00DD0C3B" w:rsidRDefault="00DD0C3B" w:rsidP="002E7804">
      <w:pPr>
        <w:jc w:val="center"/>
        <w:rPr>
          <w:rFonts w:ascii="Verdana" w:hAnsi="Verdana" w:cs="Verdana"/>
          <w:b/>
          <w:bCs/>
          <w:i/>
          <w:iCs/>
          <w:sz w:val="32"/>
          <w:szCs w:val="32"/>
        </w:rPr>
      </w:pPr>
      <w:r>
        <w:rPr>
          <w:rFonts w:ascii="Verdana" w:hAnsi="Verdana" w:cs="Verdana"/>
          <w:b/>
          <w:bCs/>
          <w:i/>
          <w:iCs/>
          <w:sz w:val="32"/>
          <w:szCs w:val="32"/>
        </w:rPr>
        <w:t>MINUTES</w:t>
      </w:r>
    </w:p>
    <w:p w14:paraId="54021DEB" w14:textId="5BA5A106" w:rsidR="002E7804" w:rsidRDefault="002E7804" w:rsidP="002E7804">
      <w:pPr>
        <w:jc w:val="center"/>
        <w:rPr>
          <w:rFonts w:ascii="Verdana" w:hAnsi="Verdana" w:cs="Verdana"/>
          <w:b/>
          <w:bCs/>
          <w:i/>
          <w:iCs/>
          <w:sz w:val="32"/>
          <w:szCs w:val="32"/>
        </w:rPr>
      </w:pPr>
      <w:r>
        <w:rPr>
          <w:rFonts w:ascii="Verdana" w:hAnsi="Verdana" w:cs="Verdana"/>
          <w:b/>
          <w:bCs/>
          <w:i/>
          <w:iCs/>
          <w:sz w:val="32"/>
          <w:szCs w:val="32"/>
        </w:rPr>
        <w:t>Bluewater Wood Alliance</w:t>
      </w:r>
    </w:p>
    <w:p w14:paraId="73627DA0" w14:textId="7AE89B71" w:rsidR="00DD0C3B" w:rsidRDefault="002E7804" w:rsidP="00A5329C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Board Meeting</w:t>
      </w:r>
    </w:p>
    <w:p w14:paraId="49DD305A" w14:textId="77777777" w:rsidR="002E7804" w:rsidRDefault="002E7804" w:rsidP="002E7804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14:paraId="4594D31F" w14:textId="77777777" w:rsidR="002E7804" w:rsidRDefault="002E7804" w:rsidP="002E7804">
      <w:pPr>
        <w:jc w:val="center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  <w:t>Minutes</w:t>
      </w:r>
    </w:p>
    <w:p w14:paraId="79A41112" w14:textId="77777777" w:rsidR="002E7804" w:rsidRDefault="002E7804" w:rsidP="002E7804">
      <w:pPr>
        <w:rPr>
          <w:rFonts w:ascii="Century Schoolbook" w:hAnsi="Century Schoolbook" w:cs="Century Schoolbook"/>
          <w:b/>
          <w:bCs/>
          <w:sz w:val="22"/>
          <w:szCs w:val="22"/>
        </w:rPr>
      </w:pPr>
    </w:p>
    <w:p w14:paraId="262FC66B" w14:textId="3F9594A0" w:rsidR="002E7804" w:rsidRDefault="002E7804" w:rsidP="002E7804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Location:</w:t>
      </w:r>
      <w:r w:rsidR="00F96A1B">
        <w:rPr>
          <w:rFonts w:ascii="Calibri" w:hAnsi="Calibri" w:cs="Calibri"/>
          <w:sz w:val="22"/>
          <w:szCs w:val="22"/>
        </w:rPr>
        <w:tab/>
      </w:r>
      <w:r w:rsidR="00F77997">
        <w:rPr>
          <w:rFonts w:ascii="Calibri" w:hAnsi="Calibri" w:cs="Calibri"/>
          <w:sz w:val="22"/>
          <w:szCs w:val="22"/>
        </w:rPr>
        <w:t>Zoom Meeting</w:t>
      </w:r>
    </w:p>
    <w:p w14:paraId="11DBB97C" w14:textId="04C3C03D" w:rsidR="002E7804" w:rsidRDefault="002E7804" w:rsidP="002E78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Date:</w:t>
      </w:r>
      <w:r>
        <w:rPr>
          <w:rFonts w:ascii="Calibri" w:hAnsi="Calibri" w:cs="Calibri"/>
          <w:sz w:val="22"/>
          <w:szCs w:val="22"/>
        </w:rPr>
        <w:tab/>
      </w:r>
      <w:r w:rsidR="00963210">
        <w:rPr>
          <w:rFonts w:ascii="Calibri" w:hAnsi="Calibri" w:cs="Calibri"/>
          <w:sz w:val="22"/>
          <w:szCs w:val="22"/>
        </w:rPr>
        <w:tab/>
      </w:r>
      <w:r w:rsidR="00F77997">
        <w:rPr>
          <w:rFonts w:ascii="Calibri" w:hAnsi="Calibri" w:cs="Calibri"/>
          <w:sz w:val="22"/>
          <w:szCs w:val="22"/>
        </w:rPr>
        <w:t>June 30</w:t>
      </w:r>
      <w:r w:rsidR="00FB6D21">
        <w:rPr>
          <w:rStyle w:val="HTMLTypewriter"/>
          <w:rFonts w:ascii="Calibri" w:hAnsi="Calibri" w:cs="Calibri"/>
          <w:sz w:val="22"/>
          <w:szCs w:val="22"/>
        </w:rPr>
        <w:t>,</w:t>
      </w:r>
      <w:r>
        <w:rPr>
          <w:rStyle w:val="HTMLTypewriter"/>
          <w:rFonts w:ascii="Calibri" w:hAnsi="Calibri" w:cs="Calibri"/>
          <w:sz w:val="22"/>
          <w:szCs w:val="22"/>
        </w:rPr>
        <w:t xml:space="preserve"> 20</w:t>
      </w:r>
      <w:r w:rsidR="00386F4B">
        <w:rPr>
          <w:rStyle w:val="HTMLTypewriter"/>
          <w:rFonts w:ascii="Calibri" w:hAnsi="Calibri" w:cs="Calibri"/>
          <w:sz w:val="22"/>
          <w:szCs w:val="22"/>
        </w:rPr>
        <w:t>20</w:t>
      </w:r>
    </w:p>
    <w:p w14:paraId="35678FE2" w14:textId="4080628F" w:rsidR="002E7804" w:rsidRDefault="002E7804" w:rsidP="002E78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77997">
        <w:rPr>
          <w:rStyle w:val="HTMLTypewriter"/>
          <w:rFonts w:ascii="Calibri" w:hAnsi="Calibri" w:cs="Calibri"/>
          <w:sz w:val="22"/>
          <w:szCs w:val="22"/>
        </w:rPr>
        <w:t>9:00-11:00 am</w:t>
      </w:r>
    </w:p>
    <w:p w14:paraId="61078FAA" w14:textId="77777777" w:rsidR="002E7804" w:rsidRDefault="002E7804" w:rsidP="002E7804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38E8317C" w14:textId="1BC93A77" w:rsidR="00C24137" w:rsidRDefault="002E7804" w:rsidP="00C2413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Board Members Present</w:t>
      </w:r>
      <w:r>
        <w:rPr>
          <w:rFonts w:ascii="Calibri" w:hAnsi="Calibri" w:cs="Calibri"/>
          <w:sz w:val="22"/>
          <w:szCs w:val="22"/>
        </w:rPr>
        <w:t>:</w:t>
      </w:r>
      <w:r w:rsidR="00426D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Chris</w:t>
      </w:r>
      <w:r w:rsidR="0022479A">
        <w:rPr>
          <w:rFonts w:ascii="Calibri" w:hAnsi="Calibri" w:cs="Calibri"/>
          <w:sz w:val="22"/>
          <w:szCs w:val="22"/>
        </w:rPr>
        <w:t xml:space="preserve"> Martin,</w:t>
      </w:r>
      <w:r w:rsidR="005A450B">
        <w:rPr>
          <w:rFonts w:ascii="Calibri" w:hAnsi="Calibri" w:cs="Calibri"/>
          <w:sz w:val="22"/>
          <w:szCs w:val="22"/>
        </w:rPr>
        <w:t xml:space="preserve"> Bill Goethals</w:t>
      </w:r>
      <w:r w:rsidR="00C24137">
        <w:rPr>
          <w:rFonts w:ascii="Calibri" w:hAnsi="Calibri" w:cs="Calibri"/>
          <w:sz w:val="22"/>
          <w:szCs w:val="22"/>
        </w:rPr>
        <w:t xml:space="preserve">, Jon Wilms, </w:t>
      </w:r>
      <w:r w:rsidR="005F3B0A">
        <w:rPr>
          <w:rFonts w:ascii="Calibri" w:hAnsi="Calibri" w:cs="Calibri"/>
          <w:sz w:val="22"/>
          <w:szCs w:val="22"/>
        </w:rPr>
        <w:t>Kyle Roseneck,</w:t>
      </w:r>
      <w:r w:rsidR="00E1635E" w:rsidRPr="00E1635E">
        <w:rPr>
          <w:rFonts w:ascii="Calibri" w:hAnsi="Calibri" w:cs="Calibri"/>
          <w:sz w:val="22"/>
          <w:szCs w:val="22"/>
        </w:rPr>
        <w:t xml:space="preserve"> </w:t>
      </w:r>
      <w:r w:rsidR="00E1635E">
        <w:rPr>
          <w:rFonts w:ascii="Calibri" w:hAnsi="Calibri" w:cs="Calibri"/>
          <w:sz w:val="22"/>
          <w:szCs w:val="22"/>
        </w:rPr>
        <w:t>Bill Goethals,</w:t>
      </w:r>
      <w:r w:rsidR="005E461B">
        <w:rPr>
          <w:rFonts w:ascii="Calibri" w:hAnsi="Calibri" w:cs="Calibri"/>
          <w:sz w:val="22"/>
          <w:szCs w:val="22"/>
        </w:rPr>
        <w:t xml:space="preserve"> </w:t>
      </w:r>
      <w:r w:rsidR="006A01EC">
        <w:rPr>
          <w:rFonts w:ascii="Calibri" w:hAnsi="Calibri" w:cs="Calibri"/>
          <w:sz w:val="22"/>
          <w:szCs w:val="22"/>
        </w:rPr>
        <w:t xml:space="preserve">Ryan Meade, Scott Burton, </w:t>
      </w:r>
    </w:p>
    <w:p w14:paraId="7A1F604B" w14:textId="3C5F8E70" w:rsidR="002E7804" w:rsidRDefault="002E7804" w:rsidP="002E7804">
      <w:pPr>
        <w:rPr>
          <w:rFonts w:ascii="Calibri" w:hAnsi="Calibri" w:cs="Calibri"/>
          <w:sz w:val="22"/>
          <w:szCs w:val="22"/>
        </w:rPr>
      </w:pPr>
    </w:p>
    <w:p w14:paraId="3900D093" w14:textId="64EA33E0" w:rsidR="002E7804" w:rsidRDefault="002E7804" w:rsidP="002E78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Regrets</w:t>
      </w:r>
      <w:r w:rsidR="00FB6D21">
        <w:rPr>
          <w:rFonts w:ascii="Calibri" w:hAnsi="Calibri" w:cs="Calibri"/>
          <w:sz w:val="22"/>
          <w:szCs w:val="22"/>
        </w:rPr>
        <w:t>:</w:t>
      </w:r>
      <w:r w:rsidR="005A450B">
        <w:rPr>
          <w:rFonts w:ascii="Calibri" w:hAnsi="Calibri" w:cs="Calibri"/>
          <w:sz w:val="22"/>
          <w:szCs w:val="22"/>
        </w:rPr>
        <w:t xml:space="preserve"> </w:t>
      </w:r>
      <w:r w:rsidR="00E1635E">
        <w:rPr>
          <w:rFonts w:ascii="Calibri" w:hAnsi="Calibri" w:cs="Calibri"/>
          <w:sz w:val="22"/>
          <w:szCs w:val="22"/>
        </w:rPr>
        <w:t xml:space="preserve">Dennis McGlynn, </w:t>
      </w:r>
      <w:r w:rsidR="00BE451E">
        <w:rPr>
          <w:rFonts w:ascii="Calibri" w:hAnsi="Calibri" w:cs="Calibri"/>
          <w:sz w:val="22"/>
          <w:szCs w:val="22"/>
        </w:rPr>
        <w:t>Michael Landman</w:t>
      </w:r>
      <w:r w:rsidR="00C24137">
        <w:rPr>
          <w:rFonts w:ascii="Calibri" w:hAnsi="Calibri" w:cs="Calibri"/>
          <w:sz w:val="22"/>
          <w:szCs w:val="22"/>
        </w:rPr>
        <w:t xml:space="preserve">, </w:t>
      </w:r>
      <w:r w:rsidR="005E461B">
        <w:rPr>
          <w:rFonts w:ascii="Calibri" w:hAnsi="Calibri" w:cs="Calibri"/>
          <w:sz w:val="22"/>
          <w:szCs w:val="22"/>
        </w:rPr>
        <w:t>Simon Lloyd</w:t>
      </w:r>
      <w:r w:rsidR="006A01EC">
        <w:rPr>
          <w:rFonts w:ascii="Calibri" w:hAnsi="Calibri" w:cs="Calibri"/>
          <w:sz w:val="22"/>
          <w:szCs w:val="22"/>
        </w:rPr>
        <w:t>, Simon Pett,</w:t>
      </w:r>
      <w:r w:rsidR="00E1635E">
        <w:rPr>
          <w:rFonts w:ascii="Calibri" w:hAnsi="Calibri" w:cs="Calibri"/>
          <w:sz w:val="22"/>
          <w:szCs w:val="22"/>
        </w:rPr>
        <w:t xml:space="preserve"> Bob Nadon, Amanda McQueen</w:t>
      </w:r>
    </w:p>
    <w:p w14:paraId="6F4E7A01" w14:textId="77777777" w:rsidR="002E7804" w:rsidRDefault="002E7804" w:rsidP="002E7804">
      <w:pPr>
        <w:rPr>
          <w:rFonts w:ascii="Calibri" w:hAnsi="Calibri" w:cs="Calibri"/>
          <w:sz w:val="22"/>
          <w:szCs w:val="22"/>
        </w:rPr>
      </w:pPr>
    </w:p>
    <w:p w14:paraId="30AB7A11" w14:textId="22F451C3" w:rsidR="002E7804" w:rsidRDefault="002E7804" w:rsidP="002E78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Also attending:</w:t>
      </w:r>
      <w:r>
        <w:rPr>
          <w:rFonts w:ascii="Calibri" w:hAnsi="Calibri" w:cs="Calibri"/>
          <w:sz w:val="22"/>
          <w:szCs w:val="22"/>
        </w:rPr>
        <w:t xml:space="preserve"> </w:t>
      </w:r>
      <w:r w:rsidR="005F691F">
        <w:rPr>
          <w:rFonts w:ascii="Calibri" w:hAnsi="Calibri" w:cs="Calibri"/>
          <w:sz w:val="22"/>
          <w:szCs w:val="22"/>
        </w:rPr>
        <w:t xml:space="preserve">BWA Executive Director, Mike Baker; </w:t>
      </w:r>
      <w:r w:rsidR="005E461B">
        <w:rPr>
          <w:rFonts w:ascii="Calibri" w:hAnsi="Calibri" w:cs="Calibri"/>
          <w:sz w:val="22"/>
          <w:szCs w:val="22"/>
        </w:rPr>
        <w:t>Upcoming new board member</w:t>
      </w:r>
      <w:r w:rsidR="00E1635E">
        <w:rPr>
          <w:rFonts w:ascii="Calibri" w:hAnsi="Calibri" w:cs="Calibri"/>
          <w:sz w:val="22"/>
          <w:szCs w:val="22"/>
        </w:rPr>
        <w:t>s</w:t>
      </w:r>
      <w:r w:rsidR="005E461B">
        <w:rPr>
          <w:rFonts w:ascii="Calibri" w:hAnsi="Calibri" w:cs="Calibri"/>
          <w:sz w:val="22"/>
          <w:szCs w:val="22"/>
        </w:rPr>
        <w:t xml:space="preserve"> Mark Cork</w:t>
      </w:r>
      <w:r w:rsidR="006A01EC">
        <w:rPr>
          <w:rFonts w:ascii="Calibri" w:hAnsi="Calibri" w:cs="Calibri"/>
          <w:sz w:val="22"/>
          <w:szCs w:val="22"/>
        </w:rPr>
        <w:t>er</w:t>
      </w:r>
      <w:r w:rsidR="00E1635E">
        <w:rPr>
          <w:rFonts w:ascii="Calibri" w:hAnsi="Calibri" w:cs="Calibri"/>
          <w:sz w:val="22"/>
          <w:szCs w:val="22"/>
        </w:rPr>
        <w:t>, Chuck Pelletier, Nelio Fernandes, and Laverne Martin</w:t>
      </w:r>
      <w:r w:rsidR="00E85C29">
        <w:rPr>
          <w:rFonts w:ascii="Calibri" w:hAnsi="Calibri" w:cs="Calibri"/>
          <w:sz w:val="22"/>
          <w:szCs w:val="22"/>
        </w:rPr>
        <w:t>, and Dave Emmerson for the budget portion.</w:t>
      </w:r>
    </w:p>
    <w:p w14:paraId="3D76A1D6" w14:textId="77777777" w:rsidR="002E7804" w:rsidRDefault="002E7804" w:rsidP="002E7804">
      <w:pPr>
        <w:rPr>
          <w:rStyle w:val="HTMLTypewriter"/>
          <w:rFonts w:ascii="Calibri" w:hAnsi="Calibri" w:cs="Calibri"/>
          <w:sz w:val="22"/>
          <w:szCs w:val="22"/>
        </w:rPr>
      </w:pPr>
    </w:p>
    <w:p w14:paraId="0B2B6969" w14:textId="77777777" w:rsidR="002E7804" w:rsidRPr="00B44152" w:rsidRDefault="002E7804" w:rsidP="002E7804">
      <w:pPr>
        <w:rPr>
          <w:rStyle w:val="HTMLTypewriter"/>
          <w:rFonts w:asciiTheme="minorHAnsi" w:hAnsiTheme="minorHAnsi" w:cs="Calibri"/>
          <w:b/>
          <w:sz w:val="22"/>
          <w:szCs w:val="22"/>
        </w:rPr>
      </w:pPr>
      <w:r w:rsidRPr="00B44152">
        <w:rPr>
          <w:rStyle w:val="HTMLTypewriter"/>
          <w:rFonts w:asciiTheme="minorHAnsi" w:eastAsiaTheme="minorHAnsi" w:hAnsiTheme="minorHAnsi" w:cstheme="minorHAnsi"/>
          <w:b/>
          <w:sz w:val="22"/>
          <w:szCs w:val="22"/>
        </w:rPr>
        <w:t xml:space="preserve">1. Opening of Meeting/Opening Comments. </w:t>
      </w:r>
    </w:p>
    <w:p w14:paraId="1B778C61" w14:textId="272C98F7" w:rsidR="002E7804" w:rsidRDefault="00E1635E" w:rsidP="002E7804">
      <w:pPr>
        <w:rPr>
          <w:rStyle w:val="HTMLTypewriter"/>
          <w:rFonts w:ascii="Calibri" w:hAnsi="Calibri" w:cs="Calibri"/>
          <w:b/>
          <w:sz w:val="22"/>
          <w:szCs w:val="22"/>
        </w:rPr>
      </w:pPr>
      <w:r>
        <w:rPr>
          <w:rStyle w:val="HTMLTypewriter"/>
          <w:rFonts w:ascii="Calibri" w:hAnsi="Calibri" w:cs="Calibri"/>
          <w:sz w:val="22"/>
          <w:szCs w:val="22"/>
        </w:rPr>
        <w:t>Chris Martin</w:t>
      </w:r>
      <w:r w:rsidR="00426DB7">
        <w:rPr>
          <w:rStyle w:val="HTMLTypewriter"/>
          <w:rFonts w:ascii="Calibri" w:hAnsi="Calibri" w:cs="Calibri"/>
          <w:sz w:val="22"/>
          <w:szCs w:val="22"/>
        </w:rPr>
        <w:t xml:space="preserve"> </w:t>
      </w:r>
      <w:r w:rsidR="00E86A99">
        <w:rPr>
          <w:rStyle w:val="HTMLTypewriter"/>
          <w:rFonts w:ascii="Calibri" w:hAnsi="Calibri" w:cs="Calibri"/>
          <w:sz w:val="22"/>
          <w:szCs w:val="22"/>
        </w:rPr>
        <w:t>called the meeting to order</w:t>
      </w:r>
      <w:r w:rsidR="006A01EC">
        <w:rPr>
          <w:rStyle w:val="HTMLTypewriter"/>
          <w:rFonts w:ascii="Calibri" w:hAnsi="Calibri" w:cs="Calibri"/>
          <w:sz w:val="22"/>
          <w:szCs w:val="22"/>
        </w:rPr>
        <w:t xml:space="preserve"> in absence of </w:t>
      </w:r>
      <w:proofErr w:type="gramStart"/>
      <w:r w:rsidR="006A01EC">
        <w:rPr>
          <w:rStyle w:val="HTMLTypewriter"/>
          <w:rFonts w:ascii="Calibri" w:hAnsi="Calibri" w:cs="Calibri"/>
          <w:sz w:val="22"/>
          <w:szCs w:val="22"/>
        </w:rPr>
        <w:t>Dennis McGlynn</w:t>
      </w:r>
      <w:r w:rsidR="00E86A99">
        <w:rPr>
          <w:rStyle w:val="HTMLTypewriter"/>
          <w:rFonts w:ascii="Calibri" w:hAnsi="Calibri" w:cs="Calibri"/>
          <w:sz w:val="22"/>
          <w:szCs w:val="22"/>
        </w:rPr>
        <w:t>, and</w:t>
      </w:r>
      <w:proofErr w:type="gramEnd"/>
      <w:r w:rsidR="00E86A99">
        <w:rPr>
          <w:rStyle w:val="HTMLTypewriter"/>
          <w:rFonts w:ascii="Calibri" w:hAnsi="Calibri" w:cs="Calibri"/>
          <w:sz w:val="22"/>
          <w:szCs w:val="22"/>
        </w:rPr>
        <w:t xml:space="preserve"> </w:t>
      </w:r>
      <w:r w:rsidR="0022479A">
        <w:rPr>
          <w:rStyle w:val="HTMLTypewriter"/>
          <w:rFonts w:ascii="Calibri" w:hAnsi="Calibri" w:cs="Calibri"/>
          <w:sz w:val="22"/>
          <w:szCs w:val="22"/>
        </w:rPr>
        <w:t>welcomed everyone to the meeting.</w:t>
      </w:r>
      <w:r w:rsidR="00426DB7">
        <w:rPr>
          <w:rStyle w:val="HTMLTypewriter"/>
          <w:rFonts w:ascii="Calibri" w:hAnsi="Calibri" w:cs="Calibri"/>
          <w:sz w:val="22"/>
          <w:szCs w:val="22"/>
        </w:rPr>
        <w:t xml:space="preserve"> </w:t>
      </w:r>
    </w:p>
    <w:p w14:paraId="545137A9" w14:textId="77777777" w:rsidR="002E7804" w:rsidRDefault="002E7804" w:rsidP="002E7804">
      <w:pPr>
        <w:rPr>
          <w:rStyle w:val="HTMLTypewriter"/>
          <w:rFonts w:ascii="Calibri" w:hAnsi="Calibri" w:cs="Calibri"/>
          <w:b/>
          <w:sz w:val="22"/>
          <w:szCs w:val="22"/>
        </w:rPr>
      </w:pPr>
    </w:p>
    <w:p w14:paraId="4AD120BE" w14:textId="77777777" w:rsidR="002E7804" w:rsidRDefault="002E7804" w:rsidP="002E7804">
      <w:pPr>
        <w:rPr>
          <w:rStyle w:val="HTMLTypewriter"/>
          <w:rFonts w:ascii="Calibri" w:hAnsi="Calibri" w:cs="Calibri"/>
          <w:b/>
          <w:sz w:val="22"/>
          <w:szCs w:val="22"/>
        </w:rPr>
      </w:pPr>
      <w:r>
        <w:rPr>
          <w:rStyle w:val="HTMLTypewriter"/>
          <w:rFonts w:ascii="Calibri" w:hAnsi="Calibri" w:cs="Calibri"/>
          <w:b/>
          <w:sz w:val="22"/>
          <w:szCs w:val="22"/>
        </w:rPr>
        <w:t>2. Approval of the Agenda.</w:t>
      </w:r>
    </w:p>
    <w:p w14:paraId="53E1E467" w14:textId="040B95E6" w:rsidR="002E7804" w:rsidRDefault="008F3E48" w:rsidP="002E7804">
      <w:r>
        <w:rPr>
          <w:rFonts w:ascii="Calibri" w:hAnsi="Calibri" w:cs="Calibri"/>
          <w:sz w:val="22"/>
          <w:szCs w:val="22"/>
        </w:rPr>
        <w:t xml:space="preserve">Mike Baker provided overview of </w:t>
      </w:r>
      <w:r w:rsidR="002E7804">
        <w:rPr>
          <w:rFonts w:ascii="Calibri" w:hAnsi="Calibri" w:cs="Calibri"/>
          <w:sz w:val="22"/>
          <w:szCs w:val="22"/>
        </w:rPr>
        <w:t xml:space="preserve">agenda. </w:t>
      </w:r>
      <w:r w:rsidR="002E7804">
        <w:rPr>
          <w:rFonts w:ascii="Calibri" w:hAnsi="Calibri" w:cs="Calibri"/>
          <w:b/>
          <w:sz w:val="22"/>
          <w:szCs w:val="22"/>
        </w:rPr>
        <w:t>Motion to approve agenda without ame</w:t>
      </w:r>
      <w:r w:rsidR="00332381">
        <w:rPr>
          <w:rFonts w:ascii="Calibri" w:hAnsi="Calibri" w:cs="Calibri"/>
          <w:b/>
          <w:sz w:val="22"/>
          <w:szCs w:val="22"/>
        </w:rPr>
        <w:t xml:space="preserve">ndments was made </w:t>
      </w:r>
      <w:r w:rsidR="005F691F">
        <w:rPr>
          <w:rFonts w:ascii="Calibri" w:hAnsi="Calibri" w:cs="Calibri"/>
          <w:b/>
          <w:sz w:val="22"/>
          <w:szCs w:val="22"/>
        </w:rPr>
        <w:t>by</w:t>
      </w:r>
      <w:r w:rsidR="00283E74">
        <w:rPr>
          <w:rFonts w:ascii="Calibri" w:hAnsi="Calibri" w:cs="Calibri"/>
          <w:b/>
          <w:sz w:val="22"/>
          <w:szCs w:val="22"/>
        </w:rPr>
        <w:t xml:space="preserve"> </w:t>
      </w:r>
      <w:r w:rsidR="00E1635E">
        <w:rPr>
          <w:rFonts w:ascii="Calibri" w:hAnsi="Calibri" w:cs="Calibri"/>
          <w:b/>
          <w:sz w:val="22"/>
          <w:szCs w:val="22"/>
        </w:rPr>
        <w:t>Chris Martin</w:t>
      </w:r>
      <w:r w:rsidR="00283E74">
        <w:rPr>
          <w:rFonts w:ascii="Calibri" w:hAnsi="Calibri" w:cs="Calibri"/>
          <w:b/>
          <w:sz w:val="22"/>
          <w:szCs w:val="22"/>
        </w:rPr>
        <w:t xml:space="preserve">, </w:t>
      </w:r>
      <w:r w:rsidR="005F691F">
        <w:rPr>
          <w:rFonts w:ascii="Calibri" w:hAnsi="Calibri" w:cs="Calibri"/>
          <w:b/>
          <w:sz w:val="22"/>
          <w:szCs w:val="22"/>
        </w:rPr>
        <w:t xml:space="preserve">and </w:t>
      </w:r>
      <w:r w:rsidR="006A01EC">
        <w:rPr>
          <w:rFonts w:ascii="Calibri" w:hAnsi="Calibri" w:cs="Calibri"/>
          <w:b/>
          <w:sz w:val="22"/>
          <w:szCs w:val="22"/>
        </w:rPr>
        <w:t xml:space="preserve">2nd by </w:t>
      </w:r>
      <w:r w:rsidR="00E1635E">
        <w:rPr>
          <w:rFonts w:ascii="Calibri" w:hAnsi="Calibri" w:cs="Calibri"/>
          <w:b/>
          <w:sz w:val="22"/>
          <w:szCs w:val="22"/>
        </w:rPr>
        <w:t>Kyle Roseneck</w:t>
      </w:r>
      <w:r w:rsidR="006A01EC">
        <w:rPr>
          <w:rFonts w:ascii="Calibri" w:hAnsi="Calibri" w:cs="Calibri"/>
          <w:b/>
          <w:sz w:val="22"/>
          <w:szCs w:val="22"/>
        </w:rPr>
        <w:t xml:space="preserve"> and </w:t>
      </w:r>
      <w:r w:rsidR="005F691F">
        <w:rPr>
          <w:rFonts w:ascii="Calibri" w:hAnsi="Calibri" w:cs="Calibri"/>
          <w:b/>
          <w:sz w:val="22"/>
          <w:szCs w:val="22"/>
        </w:rPr>
        <w:t>carried</w:t>
      </w:r>
      <w:r w:rsidR="002E7804">
        <w:rPr>
          <w:rFonts w:ascii="Calibri" w:hAnsi="Calibri" w:cs="Calibri"/>
          <w:b/>
          <w:sz w:val="22"/>
          <w:szCs w:val="22"/>
        </w:rPr>
        <w:t>.</w:t>
      </w:r>
    </w:p>
    <w:p w14:paraId="1C0412EB" w14:textId="77777777" w:rsidR="002E7804" w:rsidRDefault="002E7804" w:rsidP="002E7804">
      <w:pPr>
        <w:rPr>
          <w:rFonts w:ascii="Calibri" w:hAnsi="Calibri" w:cs="Calibri"/>
          <w:sz w:val="22"/>
          <w:szCs w:val="22"/>
        </w:rPr>
      </w:pPr>
    </w:p>
    <w:p w14:paraId="6356907E" w14:textId="77777777" w:rsidR="002E7804" w:rsidRDefault="002E7804" w:rsidP="002E7804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 Approval of Minutes from Previous Board Meeting. </w:t>
      </w:r>
    </w:p>
    <w:p w14:paraId="7861E6DF" w14:textId="7E1FC98D" w:rsidR="00310A80" w:rsidRPr="00AA1955" w:rsidRDefault="00977C05" w:rsidP="009654F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Minutes fr</w:t>
      </w:r>
      <w:r w:rsidR="005F691F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m the </w:t>
      </w:r>
      <w:r w:rsidR="00E1635E">
        <w:rPr>
          <w:rFonts w:ascii="Calibri" w:hAnsi="Calibri" w:cs="Calibri"/>
          <w:sz w:val="22"/>
          <w:szCs w:val="22"/>
        </w:rPr>
        <w:t>April 3</w:t>
      </w:r>
      <w:r w:rsidR="006A01EC">
        <w:rPr>
          <w:rFonts w:ascii="Calibri" w:hAnsi="Calibri" w:cs="Calibri"/>
          <w:sz w:val="22"/>
          <w:szCs w:val="22"/>
        </w:rPr>
        <w:t>, 20</w:t>
      </w:r>
      <w:r w:rsidR="00E1635E">
        <w:rPr>
          <w:rFonts w:ascii="Calibri" w:hAnsi="Calibri" w:cs="Calibri"/>
          <w:sz w:val="22"/>
          <w:szCs w:val="22"/>
        </w:rPr>
        <w:t>20</w:t>
      </w:r>
      <w:r w:rsidR="00C241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board meeting were d</w:t>
      </w:r>
      <w:r w:rsidR="006B4F3F">
        <w:rPr>
          <w:rFonts w:ascii="Calibri" w:hAnsi="Calibri" w:cs="Calibri"/>
          <w:sz w:val="22"/>
          <w:szCs w:val="22"/>
        </w:rPr>
        <w:t xml:space="preserve">istributed prior to the meeting. </w:t>
      </w:r>
      <w:r w:rsidR="002E7804">
        <w:rPr>
          <w:rFonts w:ascii="Calibri" w:hAnsi="Calibri" w:cs="Calibri"/>
          <w:b/>
          <w:sz w:val="22"/>
          <w:szCs w:val="22"/>
        </w:rPr>
        <w:t xml:space="preserve">Motion to approve minutes was made by </w:t>
      </w:r>
      <w:r w:rsidR="00E1635E">
        <w:rPr>
          <w:rFonts w:ascii="Calibri" w:hAnsi="Calibri" w:cs="Calibri"/>
          <w:b/>
          <w:sz w:val="22"/>
          <w:szCs w:val="22"/>
        </w:rPr>
        <w:t>Jon Wilms</w:t>
      </w:r>
      <w:r w:rsidR="002E7804">
        <w:rPr>
          <w:rFonts w:ascii="Calibri" w:hAnsi="Calibri" w:cs="Calibri"/>
          <w:b/>
          <w:sz w:val="22"/>
          <w:szCs w:val="22"/>
        </w:rPr>
        <w:t xml:space="preserve">, and </w:t>
      </w:r>
      <w:r w:rsidR="00283E74">
        <w:rPr>
          <w:rFonts w:ascii="Calibri" w:hAnsi="Calibri" w:cs="Calibri"/>
          <w:b/>
          <w:sz w:val="22"/>
          <w:szCs w:val="22"/>
        </w:rPr>
        <w:t>2</w:t>
      </w:r>
      <w:r w:rsidR="00283E74" w:rsidRPr="00283E74">
        <w:rPr>
          <w:rFonts w:ascii="Calibri" w:hAnsi="Calibri" w:cs="Calibri"/>
          <w:b/>
          <w:sz w:val="22"/>
          <w:szCs w:val="22"/>
          <w:vertAlign w:val="superscript"/>
        </w:rPr>
        <w:t>nd</w:t>
      </w:r>
      <w:r w:rsidR="00283E74">
        <w:rPr>
          <w:rFonts w:ascii="Calibri" w:hAnsi="Calibri" w:cs="Calibri"/>
          <w:b/>
          <w:sz w:val="22"/>
          <w:szCs w:val="22"/>
        </w:rPr>
        <w:t xml:space="preserve"> by </w:t>
      </w:r>
      <w:r w:rsidR="00E1635E">
        <w:rPr>
          <w:rFonts w:ascii="Calibri" w:hAnsi="Calibri" w:cs="Calibri"/>
          <w:b/>
          <w:sz w:val="22"/>
          <w:szCs w:val="22"/>
        </w:rPr>
        <w:t>Ryan Meade</w:t>
      </w:r>
      <w:r w:rsidR="00283E74">
        <w:rPr>
          <w:rFonts w:ascii="Calibri" w:hAnsi="Calibri" w:cs="Calibri"/>
          <w:b/>
          <w:sz w:val="22"/>
          <w:szCs w:val="22"/>
        </w:rPr>
        <w:t xml:space="preserve">, and </w:t>
      </w:r>
      <w:r w:rsidR="002E7804">
        <w:rPr>
          <w:rFonts w:ascii="Calibri" w:hAnsi="Calibri" w:cs="Calibri"/>
          <w:b/>
          <w:sz w:val="22"/>
          <w:szCs w:val="22"/>
        </w:rPr>
        <w:t>carried.</w:t>
      </w:r>
    </w:p>
    <w:p w14:paraId="379A3AB1" w14:textId="77777777" w:rsidR="009654F7" w:rsidRPr="009654F7" w:rsidRDefault="009654F7" w:rsidP="009654F7">
      <w:pPr>
        <w:rPr>
          <w:rFonts w:ascii="Calibri" w:hAnsi="Calibri" w:cs="Calibri"/>
          <w:sz w:val="22"/>
          <w:szCs w:val="22"/>
        </w:rPr>
      </w:pPr>
    </w:p>
    <w:p w14:paraId="50145252" w14:textId="22693D8C" w:rsidR="00C24137" w:rsidRDefault="009608B2" w:rsidP="009608B2">
      <w:pP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4</w:t>
      </w:r>
      <w:r w:rsidR="002E7804" w:rsidRPr="009608B2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24137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Finance Committee Report/Year-End Financials</w:t>
      </w:r>
    </w:p>
    <w:p w14:paraId="3A6AEA11" w14:textId="6CA5116B" w:rsidR="00C24137" w:rsidRDefault="00C24137" w:rsidP="009608B2">
      <w:pPr>
        <w:rPr>
          <w:rStyle w:val="HTMLTypewriter"/>
          <w:rFonts w:asciiTheme="minorHAnsi" w:hAnsiTheme="minorHAnsi" w:cstheme="minorHAnsi"/>
          <w:bCs/>
          <w:sz w:val="22"/>
          <w:szCs w:val="22"/>
        </w:rPr>
      </w:pPr>
      <w:r w:rsidRPr="00C24137">
        <w:rPr>
          <w:rStyle w:val="HTMLTypewriter"/>
          <w:rFonts w:asciiTheme="minorHAnsi" w:hAnsiTheme="minorHAnsi" w:cstheme="minorHAnsi"/>
          <w:bCs/>
          <w:sz w:val="22"/>
          <w:szCs w:val="22"/>
        </w:rPr>
        <w:t xml:space="preserve">The finance committee conducted a conference call prior to the meeting to </w:t>
      </w:r>
      <w:r>
        <w:rPr>
          <w:rStyle w:val="HTMLTypewriter"/>
          <w:rFonts w:asciiTheme="minorHAnsi" w:hAnsiTheme="minorHAnsi" w:cstheme="minorHAnsi"/>
          <w:bCs/>
          <w:sz w:val="22"/>
          <w:szCs w:val="22"/>
        </w:rPr>
        <w:t xml:space="preserve">review the </w:t>
      </w:r>
      <w:r w:rsidR="00E1635E">
        <w:rPr>
          <w:rStyle w:val="HTMLTypewriter"/>
          <w:rFonts w:asciiTheme="minorHAnsi" w:hAnsiTheme="minorHAnsi" w:cstheme="minorHAnsi"/>
          <w:bCs/>
          <w:sz w:val="22"/>
          <w:szCs w:val="22"/>
        </w:rPr>
        <w:t xml:space="preserve">fiscal year-end 2019-2020 and current quarterly </w:t>
      </w:r>
      <w:proofErr w:type="gramStart"/>
      <w:r w:rsidR="00E1635E">
        <w:rPr>
          <w:rStyle w:val="HTMLTypewriter"/>
          <w:rFonts w:asciiTheme="minorHAnsi" w:hAnsiTheme="minorHAnsi" w:cstheme="minorHAnsi"/>
          <w:bCs/>
          <w:sz w:val="22"/>
          <w:szCs w:val="22"/>
        </w:rPr>
        <w:t xml:space="preserve">financials </w:t>
      </w:r>
      <w:r w:rsidR="00E85C29">
        <w:rPr>
          <w:rStyle w:val="HTMLTypewriter"/>
          <w:rFonts w:asciiTheme="minorHAnsi" w:hAnsiTheme="minorHAnsi" w:cstheme="minorHAnsi"/>
          <w:bCs/>
          <w:sz w:val="22"/>
          <w:szCs w:val="22"/>
        </w:rPr>
        <w:t>.</w:t>
      </w:r>
      <w:proofErr w:type="gramEnd"/>
      <w:r w:rsidR="00E85C29">
        <w:rPr>
          <w:rStyle w:val="HTMLTypewriter"/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1B880B1" w14:textId="77777777" w:rsidR="00CB4275" w:rsidRPr="00CB4275" w:rsidRDefault="00CB4275" w:rsidP="009608B2">
      <w:pP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</w:pPr>
    </w:p>
    <w:p w14:paraId="1CAA094B" w14:textId="0ED5CD68" w:rsidR="00CB4275" w:rsidRDefault="00C24137" w:rsidP="009608B2">
      <w:pP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</w:pPr>
      <w:r w:rsidRPr="00C24137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Motion to approve the </w:t>
      </w:r>
      <w:r w:rsidR="00E1635E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both the 2019-2020 year-end </w:t>
      </w:r>
      <w:r w:rsidR="006F539E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current </w:t>
      </w:r>
      <w:r w:rsidR="00E1635E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quarterly </w:t>
      </w:r>
      <w:r w:rsidR="006F539E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financials</w:t>
      </w:r>
      <w:r w:rsidRPr="00C24137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635E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was </w:t>
      </w:r>
      <w:r w:rsidRPr="00C24137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made by Chris Martin, 2</w:t>
      </w:r>
      <w:r w:rsidRPr="00C24137">
        <w:rPr>
          <w:rStyle w:val="HTMLTypewriter"/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Pr="00C24137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 by </w:t>
      </w:r>
      <w:r w:rsidR="00E1635E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Ryan Meade</w:t>
      </w:r>
      <w:r w:rsidRPr="00C24137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, and carried.</w:t>
      </w:r>
    </w:p>
    <w:p w14:paraId="450204F4" w14:textId="77777777" w:rsidR="00CB4275" w:rsidRPr="00C24137" w:rsidRDefault="00CB4275" w:rsidP="009608B2">
      <w:pP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</w:pPr>
    </w:p>
    <w:p w14:paraId="25B4338D" w14:textId="6789EDB1" w:rsidR="00E1635E" w:rsidRDefault="005B2520" w:rsidP="009608B2">
      <w:pP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5. </w:t>
      </w:r>
      <w:r w:rsidR="00E1635E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BWA Branding Review</w:t>
      </w:r>
    </w:p>
    <w:p w14:paraId="47F8C6DA" w14:textId="00DABB5D" w:rsidR="00E1635E" w:rsidRDefault="00E1635E" w:rsidP="009608B2">
      <w:pPr>
        <w:rPr>
          <w:rStyle w:val="HTMLTypewriter"/>
          <w:rFonts w:asciiTheme="minorHAnsi" w:hAnsiTheme="minorHAnsi" w:cstheme="minorHAnsi"/>
          <w:sz w:val="22"/>
          <w:szCs w:val="22"/>
        </w:rPr>
      </w:pPr>
      <w:r>
        <w:rPr>
          <w:rStyle w:val="HTMLTypewriter"/>
          <w:rFonts w:asciiTheme="minorHAnsi" w:hAnsiTheme="minorHAnsi" w:cstheme="minorHAnsi"/>
          <w:sz w:val="22"/>
          <w:szCs w:val="22"/>
        </w:rPr>
        <w:t>Discussion took place among the board members regarding examining the present BWA branding given he many changes that have evolved with the BWA since its inception.</w:t>
      </w:r>
    </w:p>
    <w:p w14:paraId="62529E8C" w14:textId="65BEFEE0" w:rsidR="00E1635E" w:rsidRPr="00E1635E" w:rsidRDefault="00E1635E" w:rsidP="009608B2">
      <w:pPr>
        <w:rPr>
          <w:rStyle w:val="HTMLTypewriter"/>
          <w:rFonts w:asciiTheme="minorHAnsi" w:hAnsiTheme="minorHAnsi" w:cstheme="minorHAnsi"/>
          <w:sz w:val="22"/>
          <w:szCs w:val="22"/>
        </w:rPr>
      </w:pPr>
      <w:r>
        <w:rPr>
          <w:rStyle w:val="HTMLTypewriter"/>
          <w:rFonts w:asciiTheme="minorHAnsi" w:hAnsiTheme="minorHAnsi" w:cstheme="minorHAnsi"/>
          <w:sz w:val="22"/>
          <w:szCs w:val="22"/>
        </w:rPr>
        <w:t xml:space="preserve">An ad-hoc committee has been struck </w:t>
      </w:r>
      <w:r w:rsidR="00704201">
        <w:rPr>
          <w:rStyle w:val="HTMLTypewriter"/>
          <w:rFonts w:asciiTheme="minorHAnsi" w:hAnsiTheme="minorHAnsi" w:cstheme="minorHAnsi"/>
          <w:sz w:val="22"/>
          <w:szCs w:val="22"/>
        </w:rPr>
        <w:t>to include, Ryan Meade, Chris Martin, Mark Corker, and other interested board members. This initial meeting is scheduled for July 14.</w:t>
      </w:r>
    </w:p>
    <w:p w14:paraId="21B77EE0" w14:textId="77777777" w:rsidR="00E1635E" w:rsidRDefault="00E1635E" w:rsidP="009608B2">
      <w:pP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</w:pPr>
    </w:p>
    <w:p w14:paraId="573C219A" w14:textId="77777777" w:rsidR="00AA1955" w:rsidRDefault="00AA1955" w:rsidP="009608B2">
      <w:pP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</w:pPr>
    </w:p>
    <w:p w14:paraId="5A156FE4" w14:textId="770F4C5C" w:rsidR="002C765B" w:rsidRDefault="005B2520" w:rsidP="00704201">
      <w:pP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 xml:space="preserve">6. </w:t>
      </w:r>
      <w:r w:rsidR="00704201">
        <w:rPr>
          <w:rStyle w:val="HTMLTypewriter"/>
          <w:rFonts w:asciiTheme="minorHAnsi" w:hAnsiTheme="minorHAnsi" w:cstheme="minorHAnsi"/>
          <w:b/>
          <w:bCs/>
          <w:sz w:val="22"/>
          <w:szCs w:val="22"/>
        </w:rPr>
        <w:t>Committee terms of reference</w:t>
      </w:r>
    </w:p>
    <w:p w14:paraId="20F16806" w14:textId="0A8A6D0F" w:rsidR="00704201" w:rsidRPr="00704201" w:rsidRDefault="00704201" w:rsidP="00704201">
      <w:pPr>
        <w:rPr>
          <w:rStyle w:val="HTMLTypewriter"/>
          <w:rFonts w:asciiTheme="minorHAnsi" w:hAnsiTheme="minorHAnsi" w:cstheme="minorHAnsi"/>
          <w:sz w:val="22"/>
          <w:szCs w:val="22"/>
        </w:rPr>
      </w:pPr>
      <w:r>
        <w:rPr>
          <w:rStyle w:val="HTMLTypewriter"/>
          <w:rFonts w:asciiTheme="minorHAnsi" w:hAnsiTheme="minorHAnsi" w:cstheme="minorHAnsi"/>
          <w:sz w:val="22"/>
          <w:szCs w:val="22"/>
        </w:rPr>
        <w:t>Terms of reference for both the finance and policy committees were completed and distributed prior to the meeting. These will stand to govern the purpose and function of the committees.</w:t>
      </w:r>
    </w:p>
    <w:p w14:paraId="239B7112" w14:textId="1D4D8FDD" w:rsidR="00665356" w:rsidRDefault="00665356" w:rsidP="00401650">
      <w:pPr>
        <w:rPr>
          <w:rStyle w:val="HTMLTypewriter"/>
          <w:rFonts w:asciiTheme="minorHAnsi" w:hAnsiTheme="minorHAnsi" w:cstheme="minorHAnsi"/>
          <w:bCs/>
          <w:sz w:val="22"/>
          <w:szCs w:val="22"/>
        </w:rPr>
      </w:pPr>
    </w:p>
    <w:p w14:paraId="0675E434" w14:textId="6ABC739F" w:rsidR="00665356" w:rsidRDefault="00665356" w:rsidP="00704201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  <w:r w:rsidRPr="00665356">
        <w:rPr>
          <w:rStyle w:val="HTMLTypewriter"/>
          <w:rFonts w:asciiTheme="minorHAnsi" w:hAnsiTheme="minorHAnsi" w:cstheme="minorHAnsi"/>
          <w:b/>
          <w:sz w:val="22"/>
          <w:szCs w:val="22"/>
        </w:rPr>
        <w:t xml:space="preserve">7. </w:t>
      </w:r>
      <w:r w:rsidR="00704201">
        <w:rPr>
          <w:rStyle w:val="HTMLTypewriter"/>
          <w:rFonts w:asciiTheme="minorHAnsi" w:hAnsiTheme="minorHAnsi" w:cstheme="minorHAnsi"/>
          <w:b/>
          <w:sz w:val="22"/>
          <w:szCs w:val="22"/>
        </w:rPr>
        <w:t>Cluster update and funding initiatives</w:t>
      </w:r>
    </w:p>
    <w:p w14:paraId="5AAC8AA1" w14:textId="10447905" w:rsidR="00704201" w:rsidRPr="00704201" w:rsidRDefault="00704201" w:rsidP="00704201">
      <w:pPr>
        <w:rPr>
          <w:rStyle w:val="HTMLTypewriter"/>
          <w:rFonts w:asciiTheme="minorHAnsi" w:hAnsiTheme="minorHAnsi" w:cstheme="minorHAnsi"/>
          <w:bCs/>
          <w:sz w:val="22"/>
          <w:szCs w:val="22"/>
        </w:rPr>
      </w:pPr>
      <w:r>
        <w:rPr>
          <w:rStyle w:val="HTMLTypewriter"/>
          <w:rFonts w:asciiTheme="minorHAnsi" w:hAnsiTheme="minorHAnsi" w:cstheme="minorHAnsi"/>
          <w:bCs/>
          <w:sz w:val="22"/>
          <w:szCs w:val="22"/>
        </w:rPr>
        <w:lastRenderedPageBreak/>
        <w:t xml:space="preserve">A detailed document report was prepared by Mike Baker was distributed to the board prior to the meeting for review. A </w:t>
      </w:r>
      <w:proofErr w:type="gramStart"/>
      <w:r>
        <w:rPr>
          <w:rStyle w:val="HTMLTypewriter"/>
          <w:rFonts w:asciiTheme="minorHAnsi" w:hAnsiTheme="minorHAnsi" w:cstheme="minorHAnsi"/>
          <w:bCs/>
          <w:sz w:val="22"/>
          <w:szCs w:val="22"/>
        </w:rPr>
        <w:t>high level</w:t>
      </w:r>
      <w:proofErr w:type="gramEnd"/>
      <w:r>
        <w:rPr>
          <w:rStyle w:val="HTMLTypewriter"/>
          <w:rFonts w:asciiTheme="minorHAnsi" w:hAnsiTheme="minorHAnsi" w:cstheme="minorHAnsi"/>
          <w:bCs/>
          <w:sz w:val="22"/>
          <w:szCs w:val="22"/>
        </w:rPr>
        <w:t xml:space="preserve"> review discussed current membership numbers and current initiatives. Refer to this document for details.</w:t>
      </w:r>
    </w:p>
    <w:p w14:paraId="76DEB867" w14:textId="595540A7" w:rsidR="00704201" w:rsidRDefault="00704201" w:rsidP="00704201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</w:p>
    <w:p w14:paraId="369E1C9D" w14:textId="77777777" w:rsidR="00704201" w:rsidRDefault="00704201" w:rsidP="00704201">
      <w:pPr>
        <w:rPr>
          <w:rStyle w:val="HTMLTypewriter"/>
          <w:rFonts w:asciiTheme="minorHAnsi" w:hAnsiTheme="minorHAnsi" w:cstheme="minorHAnsi"/>
          <w:bCs/>
          <w:sz w:val="22"/>
          <w:szCs w:val="22"/>
        </w:rPr>
      </w:pPr>
    </w:p>
    <w:p w14:paraId="0FD02D87" w14:textId="4FB09EFA" w:rsidR="00721D00" w:rsidRDefault="00721D00" w:rsidP="00704201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  <w:r w:rsidRPr="00721D00">
        <w:rPr>
          <w:rStyle w:val="HTMLTypewriter"/>
          <w:rFonts w:asciiTheme="minorHAnsi" w:hAnsiTheme="minorHAnsi" w:cstheme="minorHAnsi"/>
          <w:b/>
          <w:sz w:val="22"/>
          <w:szCs w:val="22"/>
        </w:rPr>
        <w:t xml:space="preserve">8. </w:t>
      </w:r>
      <w:r w:rsidR="00704201">
        <w:rPr>
          <w:rStyle w:val="HTMLTypewriter"/>
          <w:rFonts w:asciiTheme="minorHAnsi" w:hAnsiTheme="minorHAnsi" w:cstheme="minorHAnsi"/>
          <w:b/>
          <w:sz w:val="22"/>
          <w:szCs w:val="22"/>
        </w:rPr>
        <w:t>Possible dual memberships with other organizations</w:t>
      </w:r>
    </w:p>
    <w:p w14:paraId="243D9546" w14:textId="7BCD34C6" w:rsidR="00704201" w:rsidRPr="00704201" w:rsidRDefault="00704201" w:rsidP="00704201">
      <w:pPr>
        <w:rPr>
          <w:rStyle w:val="HTMLTypewriter"/>
          <w:rFonts w:asciiTheme="minorHAnsi" w:hAnsiTheme="minorHAnsi" w:cstheme="minorHAnsi"/>
          <w:bCs/>
          <w:sz w:val="22"/>
          <w:szCs w:val="22"/>
        </w:rPr>
      </w:pPr>
      <w:r>
        <w:rPr>
          <w:rStyle w:val="HTMLTypewriter"/>
          <w:rFonts w:asciiTheme="minorHAnsi" w:hAnsiTheme="minorHAnsi" w:cstheme="minorHAnsi"/>
          <w:bCs/>
          <w:sz w:val="22"/>
          <w:szCs w:val="22"/>
        </w:rPr>
        <w:t xml:space="preserve">Permission was granted by the board for Mike Baker to have discussions with other organizations to identify any positive win-win synergies that may exist. When any discussions have taken place, Mike will report back </w:t>
      </w:r>
      <w:proofErr w:type="spellStart"/>
      <w:r>
        <w:rPr>
          <w:rStyle w:val="HTMLTypewriter"/>
          <w:rFonts w:asciiTheme="minorHAnsi" w:hAnsiTheme="minorHAnsi" w:cstheme="minorHAnsi"/>
          <w:bCs/>
          <w:sz w:val="22"/>
          <w:szCs w:val="22"/>
        </w:rPr>
        <w:t>tp</w:t>
      </w:r>
      <w:proofErr w:type="spellEnd"/>
      <w:r>
        <w:rPr>
          <w:rStyle w:val="HTMLTypewriter"/>
          <w:rFonts w:asciiTheme="minorHAnsi" w:hAnsiTheme="minorHAnsi" w:cstheme="minorHAnsi"/>
          <w:bCs/>
          <w:sz w:val="22"/>
          <w:szCs w:val="22"/>
        </w:rPr>
        <w:t xml:space="preserve"> the board on any opportunities that may emerge. Conversations with AWMAC Ontario, and CME Safety Excellence program will take place in coming months.</w:t>
      </w:r>
    </w:p>
    <w:p w14:paraId="7C67284F" w14:textId="77777777" w:rsidR="00704201" w:rsidRPr="00721D00" w:rsidRDefault="00704201" w:rsidP="00704201">
      <w:pPr>
        <w:rPr>
          <w:rStyle w:val="HTMLTypewriter"/>
          <w:rFonts w:asciiTheme="minorHAnsi" w:hAnsiTheme="minorHAnsi" w:cstheme="minorHAnsi"/>
          <w:bCs/>
          <w:sz w:val="22"/>
          <w:szCs w:val="22"/>
        </w:rPr>
      </w:pPr>
    </w:p>
    <w:p w14:paraId="3B66F3F1" w14:textId="5D46EB9F" w:rsidR="00721D00" w:rsidRPr="00721D00" w:rsidRDefault="00721D00" w:rsidP="00704201">
      <w:pPr>
        <w:rPr>
          <w:rStyle w:val="HTMLTypewriter"/>
          <w:rFonts w:asciiTheme="minorHAnsi" w:hAnsiTheme="minorHAnsi" w:cstheme="minorHAnsi"/>
          <w:bCs/>
          <w:sz w:val="22"/>
          <w:szCs w:val="22"/>
        </w:rPr>
      </w:pPr>
      <w:r>
        <w:rPr>
          <w:rStyle w:val="HTMLTypewriter"/>
          <w:rFonts w:asciiTheme="minorHAnsi" w:hAnsiTheme="minorHAnsi" w:cstheme="minorHAnsi"/>
          <w:b/>
          <w:sz w:val="22"/>
          <w:szCs w:val="22"/>
        </w:rPr>
        <w:t xml:space="preserve">9. </w:t>
      </w:r>
      <w:r w:rsidR="00704201">
        <w:rPr>
          <w:rStyle w:val="HTMLTypewriter"/>
          <w:rFonts w:asciiTheme="minorHAnsi" w:hAnsiTheme="minorHAnsi" w:cstheme="minorHAnsi"/>
          <w:b/>
          <w:sz w:val="22"/>
          <w:szCs w:val="22"/>
        </w:rPr>
        <w:t>Board Business prep for AGM</w:t>
      </w:r>
    </w:p>
    <w:p w14:paraId="6BB5F8D6" w14:textId="04CA0EED" w:rsidR="00484E63" w:rsidRDefault="00484E63" w:rsidP="00401650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</w:p>
    <w:p w14:paraId="0732F667" w14:textId="77777777" w:rsidR="00704201" w:rsidRPr="00704201" w:rsidRDefault="00704201" w:rsidP="00704201">
      <w:pPr>
        <w:numPr>
          <w:ilvl w:val="0"/>
          <w:numId w:val="41"/>
        </w:num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CA"/>
        </w:rPr>
      </w:pPr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By Law change for approval at AGM</w:t>
      </w:r>
    </w:p>
    <w:p w14:paraId="492380E5" w14:textId="77777777" w:rsidR="00704201" w:rsidRPr="00704201" w:rsidRDefault="00704201" w:rsidP="00704201">
      <w:pPr>
        <w:numPr>
          <w:ilvl w:val="0"/>
          <w:numId w:val="41"/>
        </w:num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CA"/>
        </w:rPr>
      </w:pPr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Recognition of board members stepping down: Simon Lloyd, Bob Nadon, Michael Landman, Kyle Roseneck</w:t>
      </w:r>
    </w:p>
    <w:p w14:paraId="7214A2DC" w14:textId="77777777" w:rsidR="00704201" w:rsidRPr="00704201" w:rsidRDefault="00704201" w:rsidP="00704201">
      <w:pPr>
        <w:numPr>
          <w:ilvl w:val="0"/>
          <w:numId w:val="41"/>
        </w:num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CA"/>
        </w:rPr>
      </w:pPr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Dennis McGlynn stepping down as President, to Past President board position</w:t>
      </w:r>
    </w:p>
    <w:p w14:paraId="1CB8D1AD" w14:textId="390A2CCB" w:rsidR="00704201" w:rsidRPr="00704201" w:rsidRDefault="00704201" w:rsidP="00704201">
      <w:pPr>
        <w:numPr>
          <w:ilvl w:val="0"/>
          <w:numId w:val="41"/>
        </w:num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CA"/>
        </w:rPr>
      </w:pPr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 xml:space="preserve">New board members for nomination at  AGM: Mark Corker, </w:t>
      </w:r>
      <w:proofErr w:type="spellStart"/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Seredex</w:t>
      </w:r>
      <w:proofErr w:type="spellEnd"/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 xml:space="preserve">, Nelio Fernandes, </w:t>
      </w:r>
      <w:proofErr w:type="spellStart"/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Homag</w:t>
      </w:r>
      <w:proofErr w:type="spellEnd"/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 xml:space="preserve">, Laverne Martin, Woodland Horizons Chuck </w:t>
      </w:r>
      <w:r w:rsidR="0012785C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Pelletier</w:t>
      </w:r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 xml:space="preserve">, Milestone Millwork, Will </w:t>
      </w:r>
      <w:proofErr w:type="spellStart"/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Hossapel</w:t>
      </w:r>
      <w:proofErr w:type="spellEnd"/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, Windmill Cabinets</w:t>
      </w:r>
    </w:p>
    <w:p w14:paraId="7950A825" w14:textId="77777777" w:rsidR="00704201" w:rsidRPr="00704201" w:rsidRDefault="00704201" w:rsidP="00704201">
      <w:pPr>
        <w:numPr>
          <w:ilvl w:val="0"/>
          <w:numId w:val="41"/>
        </w:num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CA"/>
        </w:rPr>
      </w:pPr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Post AGM:</w:t>
      </w:r>
    </w:p>
    <w:p w14:paraId="264F8C87" w14:textId="77777777" w:rsidR="00704201" w:rsidRPr="00704201" w:rsidRDefault="00704201" w:rsidP="00704201">
      <w:pPr>
        <w:numPr>
          <w:ilvl w:val="0"/>
          <w:numId w:val="41"/>
        </w:num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CA"/>
        </w:rPr>
      </w:pPr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Executive: Chris Martin to be nominated as President, Ryan Meade as Vice-President, and Bill Goethals as Treasurer</w:t>
      </w:r>
    </w:p>
    <w:p w14:paraId="54CEDEE6" w14:textId="77777777" w:rsidR="00704201" w:rsidRPr="00704201" w:rsidRDefault="00704201" w:rsidP="00704201">
      <w:pPr>
        <w:numPr>
          <w:ilvl w:val="0"/>
          <w:numId w:val="41"/>
        </w:num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val="en-CA"/>
        </w:rPr>
      </w:pPr>
      <w:r w:rsidRPr="00704201">
        <w:rPr>
          <w:rFonts w:asciiTheme="minorHAnsi" w:eastAsiaTheme="minorHAnsi" w:hAnsiTheme="minorHAnsi" w:cstheme="minorHAnsi"/>
          <w:b/>
          <w:sz w:val="22"/>
          <w:szCs w:val="22"/>
          <w:lang w:val="en-CA"/>
        </w:rPr>
        <w:t>Committee member Review/Recruitment: Finance Committee, Policy Committee</w:t>
      </w:r>
    </w:p>
    <w:p w14:paraId="56AB5D9B" w14:textId="3DA4F203" w:rsidR="00704201" w:rsidRPr="00484E63" w:rsidRDefault="00704201" w:rsidP="00401650">
      <w:pPr>
        <w:rPr>
          <w:rStyle w:val="HTMLTypewriter"/>
          <w:rFonts w:asciiTheme="minorHAnsi" w:hAnsiTheme="minorHAnsi" w:cstheme="minorHAnsi"/>
          <w:b/>
          <w:sz w:val="22"/>
          <w:szCs w:val="22"/>
        </w:rPr>
      </w:pPr>
      <w:r>
        <w:rPr>
          <w:rStyle w:val="HTMLTypewriter"/>
          <w:rFonts w:asciiTheme="minorHAnsi" w:hAnsiTheme="minorHAnsi" w:cstheme="minorHAnsi"/>
          <w:b/>
          <w:sz w:val="22"/>
          <w:szCs w:val="22"/>
        </w:rPr>
        <w:t>10. Motion to adjourn: made by Kyle Roseneck and 2</w:t>
      </w:r>
      <w:r w:rsidRPr="00704201">
        <w:rPr>
          <w:rStyle w:val="HTMLTypewriter"/>
          <w:rFonts w:asciiTheme="minorHAnsi" w:hAnsiTheme="minorHAnsi" w:cstheme="minorHAnsi"/>
          <w:b/>
          <w:sz w:val="22"/>
          <w:szCs w:val="22"/>
          <w:vertAlign w:val="superscript"/>
        </w:rPr>
        <w:t>nd</w:t>
      </w:r>
      <w:r>
        <w:rPr>
          <w:rStyle w:val="HTMLTypewriter"/>
          <w:rFonts w:asciiTheme="minorHAnsi" w:hAnsiTheme="minorHAnsi" w:cstheme="minorHAnsi"/>
          <w:b/>
          <w:sz w:val="22"/>
          <w:szCs w:val="22"/>
        </w:rPr>
        <w:t xml:space="preserve"> by </w:t>
      </w:r>
      <w:proofErr w:type="gramStart"/>
      <w:r>
        <w:rPr>
          <w:rStyle w:val="HTMLTypewriter"/>
          <w:rFonts w:asciiTheme="minorHAnsi" w:hAnsiTheme="minorHAnsi" w:cstheme="minorHAnsi"/>
          <w:b/>
          <w:sz w:val="22"/>
          <w:szCs w:val="22"/>
        </w:rPr>
        <w:t>Bill Goethals, and</w:t>
      </w:r>
      <w:proofErr w:type="gramEnd"/>
      <w:r>
        <w:rPr>
          <w:rStyle w:val="HTMLTypewriter"/>
          <w:rFonts w:asciiTheme="minorHAnsi" w:hAnsiTheme="minorHAnsi" w:cstheme="minorHAnsi"/>
          <w:b/>
          <w:sz w:val="22"/>
          <w:szCs w:val="22"/>
        </w:rPr>
        <w:t xml:space="preserve"> carried.</w:t>
      </w:r>
    </w:p>
    <w:p w14:paraId="1BA7A952" w14:textId="77777777" w:rsidR="002C765B" w:rsidRDefault="002C765B" w:rsidP="00401650">
      <w:pPr>
        <w:rPr>
          <w:rFonts w:asciiTheme="minorHAnsi" w:hAnsiTheme="minorHAnsi" w:cstheme="minorHAnsi"/>
          <w:b/>
          <w:sz w:val="22"/>
          <w:szCs w:val="22"/>
        </w:rPr>
      </w:pPr>
    </w:p>
    <w:p w14:paraId="73210A71" w14:textId="53C45738" w:rsidR="00ED3EB7" w:rsidRPr="00DD0C3B" w:rsidRDefault="0089159E" w:rsidP="002E780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Next BWA Board meeting:</w:t>
      </w:r>
      <w:r w:rsidR="00F011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4201">
        <w:rPr>
          <w:rFonts w:asciiTheme="minorHAnsi" w:hAnsiTheme="minorHAnsi" w:cstheme="minorHAnsi"/>
          <w:b/>
          <w:sz w:val="22"/>
          <w:szCs w:val="22"/>
        </w:rPr>
        <w:t>Sept 24</w:t>
      </w:r>
      <w:r w:rsidR="00A5329C" w:rsidRPr="00A5329C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704201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 </w:t>
      </w:r>
      <w:r w:rsidR="00704201">
        <w:rPr>
          <w:rFonts w:asciiTheme="minorHAnsi" w:hAnsiTheme="minorHAnsi" w:cstheme="minorHAnsi"/>
          <w:b/>
          <w:sz w:val="22"/>
          <w:szCs w:val="22"/>
        </w:rPr>
        <w:t xml:space="preserve"> 2020</w:t>
      </w:r>
      <w:r w:rsidR="00A5329C">
        <w:rPr>
          <w:rFonts w:asciiTheme="minorHAnsi" w:hAnsiTheme="minorHAnsi" w:cstheme="minorHAnsi"/>
          <w:b/>
          <w:sz w:val="22"/>
          <w:szCs w:val="22"/>
        </w:rPr>
        <w:t>,</w:t>
      </w:r>
      <w:r w:rsidR="00DA28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329C">
        <w:rPr>
          <w:rFonts w:asciiTheme="minorHAnsi" w:hAnsiTheme="minorHAnsi" w:cstheme="minorHAnsi"/>
          <w:b/>
          <w:sz w:val="22"/>
          <w:szCs w:val="22"/>
        </w:rPr>
        <w:t>9</w:t>
      </w:r>
      <w:r w:rsidR="00DA28B1">
        <w:rPr>
          <w:rFonts w:asciiTheme="minorHAnsi" w:hAnsiTheme="minorHAnsi" w:cstheme="minorHAnsi"/>
          <w:b/>
          <w:sz w:val="22"/>
          <w:szCs w:val="22"/>
        </w:rPr>
        <w:t xml:space="preserve">:00 </w:t>
      </w:r>
      <w:r w:rsidR="00A5329C">
        <w:rPr>
          <w:rFonts w:asciiTheme="minorHAnsi" w:hAnsiTheme="minorHAnsi" w:cstheme="minorHAnsi"/>
          <w:b/>
          <w:sz w:val="22"/>
          <w:szCs w:val="22"/>
        </w:rPr>
        <w:t>a</w:t>
      </w:r>
      <w:r w:rsidR="00DA28B1">
        <w:rPr>
          <w:rFonts w:asciiTheme="minorHAnsi" w:hAnsiTheme="minorHAnsi" w:cstheme="minorHAnsi"/>
          <w:b/>
          <w:sz w:val="22"/>
          <w:szCs w:val="22"/>
        </w:rPr>
        <w:t xml:space="preserve">m, </w:t>
      </w:r>
      <w:r w:rsidR="00704201">
        <w:rPr>
          <w:rFonts w:asciiTheme="minorHAnsi" w:hAnsiTheme="minorHAnsi" w:cstheme="minorHAnsi"/>
          <w:b/>
          <w:sz w:val="22"/>
          <w:szCs w:val="22"/>
        </w:rPr>
        <w:t>via Zoom Meeting</w:t>
      </w:r>
    </w:p>
    <w:sectPr w:rsidR="00ED3EB7" w:rsidRPr="00DD0C3B" w:rsidSect="0010788D">
      <w:footerReference w:type="default" r:id="rId7"/>
      <w:pgSz w:w="12240" w:h="15840"/>
      <w:pgMar w:top="720" w:right="1440" w:bottom="100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08C38" w14:textId="77777777" w:rsidR="000238C7" w:rsidRDefault="000238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5CD05B" w14:textId="77777777" w:rsidR="000238C7" w:rsidRDefault="000238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F100" w14:textId="2F1BDA8F" w:rsidR="00033F6D" w:rsidRPr="00660D79" w:rsidRDefault="00033F6D" w:rsidP="00660D7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 w:cs="Cambria"/>
        <w:color w:val="548DD4"/>
        <w:sz w:val="16"/>
        <w:szCs w:val="16"/>
      </w:rPr>
    </w:pPr>
    <w:r>
      <w:rPr>
        <w:rFonts w:ascii="Cambria" w:hAnsi="Cambria" w:cs="Cambria"/>
        <w:color w:val="548DD4"/>
        <w:sz w:val="16"/>
        <w:szCs w:val="16"/>
      </w:rPr>
      <w:tab/>
      <w:t xml:space="preserve">Page </w:t>
    </w:r>
    <w:r>
      <w:rPr>
        <w:color w:val="548DD4"/>
        <w:sz w:val="16"/>
        <w:szCs w:val="16"/>
      </w:rPr>
      <w:fldChar w:fldCharType="begin"/>
    </w:r>
    <w:r>
      <w:rPr>
        <w:color w:val="548DD4"/>
        <w:sz w:val="16"/>
        <w:szCs w:val="16"/>
      </w:rPr>
      <w:instrText xml:space="preserve"> PAGE   \* MERGEFORMAT </w:instrText>
    </w:r>
    <w:r>
      <w:rPr>
        <w:color w:val="548DD4"/>
        <w:sz w:val="16"/>
        <w:szCs w:val="16"/>
      </w:rPr>
      <w:fldChar w:fldCharType="separate"/>
    </w:r>
    <w:r w:rsidR="005C5665" w:rsidRPr="005C5665">
      <w:rPr>
        <w:rFonts w:ascii="Cambria" w:hAnsi="Cambria" w:cs="Cambria"/>
        <w:noProof/>
        <w:color w:val="548DD4"/>
        <w:sz w:val="16"/>
        <w:szCs w:val="16"/>
      </w:rPr>
      <w:t>4</w:t>
    </w:r>
    <w:r>
      <w:rPr>
        <w:color w:val="548DD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2940F" w14:textId="77777777" w:rsidR="000238C7" w:rsidRDefault="000238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BBA52B9" w14:textId="77777777" w:rsidR="000238C7" w:rsidRDefault="000238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2C6B"/>
    <w:multiLevelType w:val="hybridMultilevel"/>
    <w:tmpl w:val="C144F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365F"/>
    <w:multiLevelType w:val="hybridMultilevel"/>
    <w:tmpl w:val="4F1A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483C"/>
    <w:multiLevelType w:val="hybridMultilevel"/>
    <w:tmpl w:val="10AE5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F07"/>
    <w:multiLevelType w:val="hybridMultilevel"/>
    <w:tmpl w:val="AD647B7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00C9D"/>
    <w:multiLevelType w:val="hybridMultilevel"/>
    <w:tmpl w:val="411C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D1C01"/>
    <w:multiLevelType w:val="hybridMultilevel"/>
    <w:tmpl w:val="0AB8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B53"/>
    <w:multiLevelType w:val="hybridMultilevel"/>
    <w:tmpl w:val="8B2CA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745683"/>
    <w:multiLevelType w:val="hybridMultilevel"/>
    <w:tmpl w:val="27C0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A619B"/>
    <w:multiLevelType w:val="hybridMultilevel"/>
    <w:tmpl w:val="F886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5FEF"/>
    <w:multiLevelType w:val="hybridMultilevel"/>
    <w:tmpl w:val="27F09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10606"/>
    <w:multiLevelType w:val="hybridMultilevel"/>
    <w:tmpl w:val="86D8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4FD0"/>
    <w:multiLevelType w:val="hybridMultilevel"/>
    <w:tmpl w:val="51F4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3069"/>
    <w:multiLevelType w:val="hybridMultilevel"/>
    <w:tmpl w:val="5DF4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87789"/>
    <w:multiLevelType w:val="hybridMultilevel"/>
    <w:tmpl w:val="44F2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F6C2C"/>
    <w:multiLevelType w:val="hybridMultilevel"/>
    <w:tmpl w:val="4E1A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665B8"/>
    <w:multiLevelType w:val="hybridMultilevel"/>
    <w:tmpl w:val="04A46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D46AF"/>
    <w:multiLevelType w:val="hybridMultilevel"/>
    <w:tmpl w:val="BAEE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1BCA"/>
    <w:multiLevelType w:val="hybridMultilevel"/>
    <w:tmpl w:val="B82A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7FBF"/>
    <w:multiLevelType w:val="hybridMultilevel"/>
    <w:tmpl w:val="450E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23879"/>
    <w:multiLevelType w:val="hybridMultilevel"/>
    <w:tmpl w:val="851AACB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2631B2B"/>
    <w:multiLevelType w:val="hybridMultilevel"/>
    <w:tmpl w:val="08F4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72486"/>
    <w:multiLevelType w:val="hybridMultilevel"/>
    <w:tmpl w:val="E8AC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82568"/>
    <w:multiLevelType w:val="hybridMultilevel"/>
    <w:tmpl w:val="9A48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1023F"/>
    <w:multiLevelType w:val="hybridMultilevel"/>
    <w:tmpl w:val="8572E4D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B71680B"/>
    <w:multiLevelType w:val="hybridMultilevel"/>
    <w:tmpl w:val="2480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C072B"/>
    <w:multiLevelType w:val="multilevel"/>
    <w:tmpl w:val="EED4E67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26" w15:restartNumberingAfterBreak="0">
    <w:nsid w:val="56EB426E"/>
    <w:multiLevelType w:val="hybridMultilevel"/>
    <w:tmpl w:val="A45E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41A8B"/>
    <w:multiLevelType w:val="hybridMultilevel"/>
    <w:tmpl w:val="A904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C1F47"/>
    <w:multiLevelType w:val="hybridMultilevel"/>
    <w:tmpl w:val="3BF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3801"/>
    <w:multiLevelType w:val="hybridMultilevel"/>
    <w:tmpl w:val="7B6E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C7F5C"/>
    <w:multiLevelType w:val="hybridMultilevel"/>
    <w:tmpl w:val="7DC46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847FE"/>
    <w:multiLevelType w:val="hybridMultilevel"/>
    <w:tmpl w:val="64C6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45C64"/>
    <w:multiLevelType w:val="hybridMultilevel"/>
    <w:tmpl w:val="3ECE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2B39A8"/>
    <w:multiLevelType w:val="hybridMultilevel"/>
    <w:tmpl w:val="4BB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7445C"/>
    <w:multiLevelType w:val="hybridMultilevel"/>
    <w:tmpl w:val="631C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54A71"/>
    <w:multiLevelType w:val="hybridMultilevel"/>
    <w:tmpl w:val="10722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30854"/>
    <w:multiLevelType w:val="hybridMultilevel"/>
    <w:tmpl w:val="4C0CF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F5225B"/>
    <w:multiLevelType w:val="hybridMultilevel"/>
    <w:tmpl w:val="4E86F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4641A"/>
    <w:multiLevelType w:val="hybridMultilevel"/>
    <w:tmpl w:val="A04E60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04D2D"/>
    <w:multiLevelType w:val="hybridMultilevel"/>
    <w:tmpl w:val="F21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9574F"/>
    <w:multiLevelType w:val="hybridMultilevel"/>
    <w:tmpl w:val="30E4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0"/>
  </w:num>
  <w:num w:numId="4">
    <w:abstractNumId w:val="23"/>
  </w:num>
  <w:num w:numId="5">
    <w:abstractNumId w:val="9"/>
  </w:num>
  <w:num w:numId="6">
    <w:abstractNumId w:val="32"/>
  </w:num>
  <w:num w:numId="7">
    <w:abstractNumId w:val="26"/>
  </w:num>
  <w:num w:numId="8">
    <w:abstractNumId w:val="6"/>
  </w:num>
  <w:num w:numId="9">
    <w:abstractNumId w:val="37"/>
  </w:num>
  <w:num w:numId="10">
    <w:abstractNumId w:val="10"/>
  </w:num>
  <w:num w:numId="11">
    <w:abstractNumId w:val="19"/>
  </w:num>
  <w:num w:numId="12">
    <w:abstractNumId w:val="1"/>
  </w:num>
  <w:num w:numId="13">
    <w:abstractNumId w:val="36"/>
  </w:num>
  <w:num w:numId="14">
    <w:abstractNumId w:val="11"/>
  </w:num>
  <w:num w:numId="15">
    <w:abstractNumId w:val="12"/>
  </w:num>
  <w:num w:numId="16">
    <w:abstractNumId w:val="29"/>
  </w:num>
  <w:num w:numId="17">
    <w:abstractNumId w:val="33"/>
  </w:num>
  <w:num w:numId="18">
    <w:abstractNumId w:val="15"/>
  </w:num>
  <w:num w:numId="19">
    <w:abstractNumId w:val="39"/>
  </w:num>
  <w:num w:numId="20">
    <w:abstractNumId w:val="40"/>
  </w:num>
  <w:num w:numId="21">
    <w:abstractNumId w:val="16"/>
  </w:num>
  <w:num w:numId="22">
    <w:abstractNumId w:val="30"/>
  </w:num>
  <w:num w:numId="23">
    <w:abstractNumId w:val="13"/>
  </w:num>
  <w:num w:numId="24">
    <w:abstractNumId w:val="2"/>
  </w:num>
  <w:num w:numId="25">
    <w:abstractNumId w:val="4"/>
  </w:num>
  <w:num w:numId="26">
    <w:abstractNumId w:val="8"/>
  </w:num>
  <w:num w:numId="27">
    <w:abstractNumId w:val="27"/>
  </w:num>
  <w:num w:numId="28">
    <w:abstractNumId w:val="17"/>
  </w:num>
  <w:num w:numId="29">
    <w:abstractNumId w:val="21"/>
  </w:num>
  <w:num w:numId="30">
    <w:abstractNumId w:val="34"/>
  </w:num>
  <w:num w:numId="31">
    <w:abstractNumId w:val="38"/>
  </w:num>
  <w:num w:numId="32">
    <w:abstractNumId w:val="28"/>
  </w:num>
  <w:num w:numId="33">
    <w:abstractNumId w:val="24"/>
  </w:num>
  <w:num w:numId="34">
    <w:abstractNumId w:val="5"/>
  </w:num>
  <w:num w:numId="35">
    <w:abstractNumId w:val="7"/>
  </w:num>
  <w:num w:numId="36">
    <w:abstractNumId w:val="31"/>
  </w:num>
  <w:num w:numId="37">
    <w:abstractNumId w:val="35"/>
  </w:num>
  <w:num w:numId="38">
    <w:abstractNumId w:val="18"/>
  </w:num>
  <w:num w:numId="39">
    <w:abstractNumId w:val="22"/>
  </w:num>
  <w:num w:numId="40">
    <w:abstractNumId w:val="14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BC"/>
    <w:rsid w:val="000131CC"/>
    <w:rsid w:val="00023518"/>
    <w:rsid w:val="000238C7"/>
    <w:rsid w:val="00024953"/>
    <w:rsid w:val="00033F6D"/>
    <w:rsid w:val="000408AD"/>
    <w:rsid w:val="00043020"/>
    <w:rsid w:val="00043776"/>
    <w:rsid w:val="00065091"/>
    <w:rsid w:val="00071D6D"/>
    <w:rsid w:val="0007348A"/>
    <w:rsid w:val="00076C05"/>
    <w:rsid w:val="00083659"/>
    <w:rsid w:val="0009557E"/>
    <w:rsid w:val="00096DC1"/>
    <w:rsid w:val="000A16E1"/>
    <w:rsid w:val="000A29FE"/>
    <w:rsid w:val="000B1061"/>
    <w:rsid w:val="000B4D20"/>
    <w:rsid w:val="000C00DF"/>
    <w:rsid w:val="000C3640"/>
    <w:rsid w:val="000C6B39"/>
    <w:rsid w:val="000D333B"/>
    <w:rsid w:val="000D39B8"/>
    <w:rsid w:val="000D431F"/>
    <w:rsid w:val="000D4B77"/>
    <w:rsid w:val="000E1BD9"/>
    <w:rsid w:val="000E69C8"/>
    <w:rsid w:val="000E7145"/>
    <w:rsid w:val="000E7694"/>
    <w:rsid w:val="000F3A32"/>
    <w:rsid w:val="0010788D"/>
    <w:rsid w:val="0011249D"/>
    <w:rsid w:val="00117E7D"/>
    <w:rsid w:val="0012785C"/>
    <w:rsid w:val="001346C7"/>
    <w:rsid w:val="00135AAA"/>
    <w:rsid w:val="00137F98"/>
    <w:rsid w:val="00141777"/>
    <w:rsid w:val="00142260"/>
    <w:rsid w:val="001432A1"/>
    <w:rsid w:val="00160C32"/>
    <w:rsid w:val="00163A40"/>
    <w:rsid w:val="00175905"/>
    <w:rsid w:val="00175E5E"/>
    <w:rsid w:val="0017752D"/>
    <w:rsid w:val="00177D20"/>
    <w:rsid w:val="00182605"/>
    <w:rsid w:val="00192441"/>
    <w:rsid w:val="00192EE5"/>
    <w:rsid w:val="00193087"/>
    <w:rsid w:val="001A5C20"/>
    <w:rsid w:val="001B1B35"/>
    <w:rsid w:val="001B21C8"/>
    <w:rsid w:val="001B2E29"/>
    <w:rsid w:val="001C17C2"/>
    <w:rsid w:val="001D3282"/>
    <w:rsid w:val="001D3CDC"/>
    <w:rsid w:val="001D401D"/>
    <w:rsid w:val="001D7B5E"/>
    <w:rsid w:val="001D7DB0"/>
    <w:rsid w:val="001F49B8"/>
    <w:rsid w:val="002002BF"/>
    <w:rsid w:val="00212B63"/>
    <w:rsid w:val="00215B78"/>
    <w:rsid w:val="00217A01"/>
    <w:rsid w:val="00220DAD"/>
    <w:rsid w:val="0022479A"/>
    <w:rsid w:val="00226FF0"/>
    <w:rsid w:val="00233304"/>
    <w:rsid w:val="00240792"/>
    <w:rsid w:val="00243A43"/>
    <w:rsid w:val="0024476E"/>
    <w:rsid w:val="0025216E"/>
    <w:rsid w:val="00253C03"/>
    <w:rsid w:val="0025576F"/>
    <w:rsid w:val="00260DCE"/>
    <w:rsid w:val="00262212"/>
    <w:rsid w:val="00265D78"/>
    <w:rsid w:val="00270E1B"/>
    <w:rsid w:val="00272B7E"/>
    <w:rsid w:val="00272FED"/>
    <w:rsid w:val="00274EA0"/>
    <w:rsid w:val="00277B12"/>
    <w:rsid w:val="00282269"/>
    <w:rsid w:val="00282D66"/>
    <w:rsid w:val="00283E74"/>
    <w:rsid w:val="00291C9C"/>
    <w:rsid w:val="00293978"/>
    <w:rsid w:val="002A0963"/>
    <w:rsid w:val="002A2680"/>
    <w:rsid w:val="002A6B5F"/>
    <w:rsid w:val="002C37D6"/>
    <w:rsid w:val="002C67D7"/>
    <w:rsid w:val="002C765B"/>
    <w:rsid w:val="002D12C8"/>
    <w:rsid w:val="002D513B"/>
    <w:rsid w:val="002E1CD7"/>
    <w:rsid w:val="002E3A54"/>
    <w:rsid w:val="002E7804"/>
    <w:rsid w:val="002F497D"/>
    <w:rsid w:val="002F5D10"/>
    <w:rsid w:val="00301F08"/>
    <w:rsid w:val="0030252F"/>
    <w:rsid w:val="00310A80"/>
    <w:rsid w:val="00310D5D"/>
    <w:rsid w:val="003123EF"/>
    <w:rsid w:val="0032114E"/>
    <w:rsid w:val="00325685"/>
    <w:rsid w:val="003266EB"/>
    <w:rsid w:val="00332381"/>
    <w:rsid w:val="003411C5"/>
    <w:rsid w:val="0034630D"/>
    <w:rsid w:val="003510FB"/>
    <w:rsid w:val="003633C5"/>
    <w:rsid w:val="0036585A"/>
    <w:rsid w:val="00380594"/>
    <w:rsid w:val="0038146D"/>
    <w:rsid w:val="00381DCC"/>
    <w:rsid w:val="00386F4B"/>
    <w:rsid w:val="0039044F"/>
    <w:rsid w:val="003A0369"/>
    <w:rsid w:val="003A15DE"/>
    <w:rsid w:val="003B44EE"/>
    <w:rsid w:val="003B5E99"/>
    <w:rsid w:val="003C6B29"/>
    <w:rsid w:val="003D1095"/>
    <w:rsid w:val="003D6DE9"/>
    <w:rsid w:val="003D7A92"/>
    <w:rsid w:val="003D7D11"/>
    <w:rsid w:val="003E01A2"/>
    <w:rsid w:val="003E11C3"/>
    <w:rsid w:val="003F4768"/>
    <w:rsid w:val="00401650"/>
    <w:rsid w:val="00415C2D"/>
    <w:rsid w:val="00416D60"/>
    <w:rsid w:val="00421B6A"/>
    <w:rsid w:val="00426DB7"/>
    <w:rsid w:val="004610DE"/>
    <w:rsid w:val="00463208"/>
    <w:rsid w:val="00470384"/>
    <w:rsid w:val="00477B87"/>
    <w:rsid w:val="00484942"/>
    <w:rsid w:val="00484E63"/>
    <w:rsid w:val="00494907"/>
    <w:rsid w:val="00495A86"/>
    <w:rsid w:val="004A22FD"/>
    <w:rsid w:val="004A6343"/>
    <w:rsid w:val="004C0484"/>
    <w:rsid w:val="004D4D2F"/>
    <w:rsid w:val="004D5335"/>
    <w:rsid w:val="004E73C6"/>
    <w:rsid w:val="004F38C0"/>
    <w:rsid w:val="004F78E9"/>
    <w:rsid w:val="00501BC7"/>
    <w:rsid w:val="0051008A"/>
    <w:rsid w:val="00512602"/>
    <w:rsid w:val="0052054F"/>
    <w:rsid w:val="005329B3"/>
    <w:rsid w:val="00533D4E"/>
    <w:rsid w:val="00541033"/>
    <w:rsid w:val="00551B77"/>
    <w:rsid w:val="00555F36"/>
    <w:rsid w:val="00557323"/>
    <w:rsid w:val="0057436D"/>
    <w:rsid w:val="00574B53"/>
    <w:rsid w:val="0058127F"/>
    <w:rsid w:val="005852C0"/>
    <w:rsid w:val="005A1290"/>
    <w:rsid w:val="005A2B86"/>
    <w:rsid w:val="005A450B"/>
    <w:rsid w:val="005A4CD9"/>
    <w:rsid w:val="005A6922"/>
    <w:rsid w:val="005B1F1D"/>
    <w:rsid w:val="005B2520"/>
    <w:rsid w:val="005B427B"/>
    <w:rsid w:val="005B570C"/>
    <w:rsid w:val="005C00FB"/>
    <w:rsid w:val="005C5665"/>
    <w:rsid w:val="005D0E5F"/>
    <w:rsid w:val="005D29B9"/>
    <w:rsid w:val="005D31F6"/>
    <w:rsid w:val="005D5E52"/>
    <w:rsid w:val="005E461B"/>
    <w:rsid w:val="005F34C2"/>
    <w:rsid w:val="005F3B0A"/>
    <w:rsid w:val="005F469B"/>
    <w:rsid w:val="005F691F"/>
    <w:rsid w:val="00607801"/>
    <w:rsid w:val="00626B51"/>
    <w:rsid w:val="00627BC9"/>
    <w:rsid w:val="00630FB3"/>
    <w:rsid w:val="00634412"/>
    <w:rsid w:val="00644D41"/>
    <w:rsid w:val="0065253B"/>
    <w:rsid w:val="00656DE3"/>
    <w:rsid w:val="00660D79"/>
    <w:rsid w:val="00665356"/>
    <w:rsid w:val="0067105C"/>
    <w:rsid w:val="006722BA"/>
    <w:rsid w:val="0067563B"/>
    <w:rsid w:val="00692F79"/>
    <w:rsid w:val="006A01EC"/>
    <w:rsid w:val="006A32F0"/>
    <w:rsid w:val="006B174E"/>
    <w:rsid w:val="006B4F3F"/>
    <w:rsid w:val="006B6BA0"/>
    <w:rsid w:val="006C298F"/>
    <w:rsid w:val="006C2A40"/>
    <w:rsid w:val="006C32E0"/>
    <w:rsid w:val="006C7FA8"/>
    <w:rsid w:val="006E5BF0"/>
    <w:rsid w:val="006F539E"/>
    <w:rsid w:val="00701DD4"/>
    <w:rsid w:val="0070289E"/>
    <w:rsid w:val="00704201"/>
    <w:rsid w:val="00705072"/>
    <w:rsid w:val="00707F7B"/>
    <w:rsid w:val="00710F3F"/>
    <w:rsid w:val="0071238B"/>
    <w:rsid w:val="007157F5"/>
    <w:rsid w:val="00721BB4"/>
    <w:rsid w:val="00721D00"/>
    <w:rsid w:val="0072336D"/>
    <w:rsid w:val="007264DD"/>
    <w:rsid w:val="007269A9"/>
    <w:rsid w:val="00727636"/>
    <w:rsid w:val="00734774"/>
    <w:rsid w:val="00736B55"/>
    <w:rsid w:val="00752920"/>
    <w:rsid w:val="00771259"/>
    <w:rsid w:val="007723BB"/>
    <w:rsid w:val="00772FD2"/>
    <w:rsid w:val="00774016"/>
    <w:rsid w:val="0078602E"/>
    <w:rsid w:val="007865AF"/>
    <w:rsid w:val="00793D42"/>
    <w:rsid w:val="007A0927"/>
    <w:rsid w:val="007A303F"/>
    <w:rsid w:val="007A3688"/>
    <w:rsid w:val="007A544B"/>
    <w:rsid w:val="007A5631"/>
    <w:rsid w:val="007B247C"/>
    <w:rsid w:val="007B2C1C"/>
    <w:rsid w:val="007C2615"/>
    <w:rsid w:val="007C33FB"/>
    <w:rsid w:val="007C3D4D"/>
    <w:rsid w:val="007C60EE"/>
    <w:rsid w:val="007D28C4"/>
    <w:rsid w:val="007E1422"/>
    <w:rsid w:val="007E528B"/>
    <w:rsid w:val="007E7E52"/>
    <w:rsid w:val="007F3168"/>
    <w:rsid w:val="007F3DFF"/>
    <w:rsid w:val="007F6EEA"/>
    <w:rsid w:val="0081280D"/>
    <w:rsid w:val="008142E2"/>
    <w:rsid w:val="00814A0E"/>
    <w:rsid w:val="00816600"/>
    <w:rsid w:val="0082655F"/>
    <w:rsid w:val="008265D9"/>
    <w:rsid w:val="00831079"/>
    <w:rsid w:val="00832D68"/>
    <w:rsid w:val="00846CB7"/>
    <w:rsid w:val="00854F1A"/>
    <w:rsid w:val="00872918"/>
    <w:rsid w:val="00883DE3"/>
    <w:rsid w:val="0089159E"/>
    <w:rsid w:val="008B2543"/>
    <w:rsid w:val="008B2B59"/>
    <w:rsid w:val="008C3E34"/>
    <w:rsid w:val="008C420F"/>
    <w:rsid w:val="008C5D03"/>
    <w:rsid w:val="008D2CFE"/>
    <w:rsid w:val="008D63A3"/>
    <w:rsid w:val="008D76DB"/>
    <w:rsid w:val="008E25BC"/>
    <w:rsid w:val="008F1562"/>
    <w:rsid w:val="008F3E48"/>
    <w:rsid w:val="008F6A5B"/>
    <w:rsid w:val="009023CA"/>
    <w:rsid w:val="00906B80"/>
    <w:rsid w:val="0091126F"/>
    <w:rsid w:val="00912B38"/>
    <w:rsid w:val="00915D87"/>
    <w:rsid w:val="00920D62"/>
    <w:rsid w:val="009240DD"/>
    <w:rsid w:val="009243D5"/>
    <w:rsid w:val="00926BC8"/>
    <w:rsid w:val="00935A98"/>
    <w:rsid w:val="00935BC4"/>
    <w:rsid w:val="009374F2"/>
    <w:rsid w:val="00947361"/>
    <w:rsid w:val="00954B6E"/>
    <w:rsid w:val="009608B2"/>
    <w:rsid w:val="009621B5"/>
    <w:rsid w:val="00963210"/>
    <w:rsid w:val="009654F7"/>
    <w:rsid w:val="00967120"/>
    <w:rsid w:val="009703C5"/>
    <w:rsid w:val="00977C05"/>
    <w:rsid w:val="00986C7C"/>
    <w:rsid w:val="00992ACB"/>
    <w:rsid w:val="009970BA"/>
    <w:rsid w:val="009A0B89"/>
    <w:rsid w:val="009A5BF0"/>
    <w:rsid w:val="009B0B4C"/>
    <w:rsid w:val="009B18A9"/>
    <w:rsid w:val="009B1EAF"/>
    <w:rsid w:val="009B4A1E"/>
    <w:rsid w:val="009C23EB"/>
    <w:rsid w:val="009D012D"/>
    <w:rsid w:val="009D400A"/>
    <w:rsid w:val="009D4A5C"/>
    <w:rsid w:val="009D7236"/>
    <w:rsid w:val="009D7A3D"/>
    <w:rsid w:val="009E0ACA"/>
    <w:rsid w:val="009E0BA9"/>
    <w:rsid w:val="009E5D79"/>
    <w:rsid w:val="009F31EA"/>
    <w:rsid w:val="009F3811"/>
    <w:rsid w:val="009F6CDF"/>
    <w:rsid w:val="00A07CCB"/>
    <w:rsid w:val="00A10FD4"/>
    <w:rsid w:val="00A15C21"/>
    <w:rsid w:val="00A1750A"/>
    <w:rsid w:val="00A21852"/>
    <w:rsid w:val="00A36F69"/>
    <w:rsid w:val="00A4338A"/>
    <w:rsid w:val="00A46053"/>
    <w:rsid w:val="00A5329C"/>
    <w:rsid w:val="00A63160"/>
    <w:rsid w:val="00A77090"/>
    <w:rsid w:val="00A8190C"/>
    <w:rsid w:val="00A8608B"/>
    <w:rsid w:val="00A94B5A"/>
    <w:rsid w:val="00A96709"/>
    <w:rsid w:val="00AA1955"/>
    <w:rsid w:val="00AA2CF1"/>
    <w:rsid w:val="00AB0054"/>
    <w:rsid w:val="00AB0554"/>
    <w:rsid w:val="00AB3263"/>
    <w:rsid w:val="00AB5044"/>
    <w:rsid w:val="00AC32D5"/>
    <w:rsid w:val="00AC5843"/>
    <w:rsid w:val="00AC6ED1"/>
    <w:rsid w:val="00AC7D7D"/>
    <w:rsid w:val="00AD3AFE"/>
    <w:rsid w:val="00AD4FFE"/>
    <w:rsid w:val="00AE1DEE"/>
    <w:rsid w:val="00AE6CD3"/>
    <w:rsid w:val="00B208C9"/>
    <w:rsid w:val="00B2511C"/>
    <w:rsid w:val="00B352F1"/>
    <w:rsid w:val="00B44152"/>
    <w:rsid w:val="00B53334"/>
    <w:rsid w:val="00B5480E"/>
    <w:rsid w:val="00B617EB"/>
    <w:rsid w:val="00B94216"/>
    <w:rsid w:val="00B944FA"/>
    <w:rsid w:val="00BA71F9"/>
    <w:rsid w:val="00BB06C0"/>
    <w:rsid w:val="00BB08ED"/>
    <w:rsid w:val="00BB6386"/>
    <w:rsid w:val="00BC0470"/>
    <w:rsid w:val="00BC0D8A"/>
    <w:rsid w:val="00BC0E12"/>
    <w:rsid w:val="00BC34BC"/>
    <w:rsid w:val="00BC3512"/>
    <w:rsid w:val="00BC35F1"/>
    <w:rsid w:val="00BC581F"/>
    <w:rsid w:val="00BD3FD6"/>
    <w:rsid w:val="00BD5547"/>
    <w:rsid w:val="00BD7DF3"/>
    <w:rsid w:val="00BE09AA"/>
    <w:rsid w:val="00BE451E"/>
    <w:rsid w:val="00C105A2"/>
    <w:rsid w:val="00C11C06"/>
    <w:rsid w:val="00C13D2F"/>
    <w:rsid w:val="00C24137"/>
    <w:rsid w:val="00C24266"/>
    <w:rsid w:val="00C3543D"/>
    <w:rsid w:val="00C36425"/>
    <w:rsid w:val="00C435AA"/>
    <w:rsid w:val="00C53B66"/>
    <w:rsid w:val="00C554B5"/>
    <w:rsid w:val="00C62A5E"/>
    <w:rsid w:val="00C725EC"/>
    <w:rsid w:val="00C748A5"/>
    <w:rsid w:val="00C770E6"/>
    <w:rsid w:val="00C81D93"/>
    <w:rsid w:val="00C82890"/>
    <w:rsid w:val="00C82A12"/>
    <w:rsid w:val="00C84AAD"/>
    <w:rsid w:val="00C92008"/>
    <w:rsid w:val="00C9779C"/>
    <w:rsid w:val="00CA2689"/>
    <w:rsid w:val="00CB2764"/>
    <w:rsid w:val="00CB3C92"/>
    <w:rsid w:val="00CB3E47"/>
    <w:rsid w:val="00CB4275"/>
    <w:rsid w:val="00CB4549"/>
    <w:rsid w:val="00CC1958"/>
    <w:rsid w:val="00CC48EC"/>
    <w:rsid w:val="00CE21C4"/>
    <w:rsid w:val="00CE3067"/>
    <w:rsid w:val="00CE7A5E"/>
    <w:rsid w:val="00CF181E"/>
    <w:rsid w:val="00D10811"/>
    <w:rsid w:val="00D10AB7"/>
    <w:rsid w:val="00D10EDD"/>
    <w:rsid w:val="00D1769A"/>
    <w:rsid w:val="00D33983"/>
    <w:rsid w:val="00D41C76"/>
    <w:rsid w:val="00D5060E"/>
    <w:rsid w:val="00D53F69"/>
    <w:rsid w:val="00D56754"/>
    <w:rsid w:val="00D57162"/>
    <w:rsid w:val="00D578D8"/>
    <w:rsid w:val="00D71135"/>
    <w:rsid w:val="00D735DB"/>
    <w:rsid w:val="00D741AB"/>
    <w:rsid w:val="00D77F84"/>
    <w:rsid w:val="00D842FD"/>
    <w:rsid w:val="00D9123C"/>
    <w:rsid w:val="00DA167A"/>
    <w:rsid w:val="00DA170D"/>
    <w:rsid w:val="00DA28B1"/>
    <w:rsid w:val="00DA45DA"/>
    <w:rsid w:val="00DA7446"/>
    <w:rsid w:val="00DB36B1"/>
    <w:rsid w:val="00DB3FBF"/>
    <w:rsid w:val="00DB40C6"/>
    <w:rsid w:val="00DB57F5"/>
    <w:rsid w:val="00DC23CF"/>
    <w:rsid w:val="00DD0C3B"/>
    <w:rsid w:val="00DD1B15"/>
    <w:rsid w:val="00DD5F10"/>
    <w:rsid w:val="00DE0274"/>
    <w:rsid w:val="00DE06E8"/>
    <w:rsid w:val="00DE6C1C"/>
    <w:rsid w:val="00DF0C6D"/>
    <w:rsid w:val="00DF2052"/>
    <w:rsid w:val="00E021BD"/>
    <w:rsid w:val="00E034DE"/>
    <w:rsid w:val="00E07630"/>
    <w:rsid w:val="00E1635E"/>
    <w:rsid w:val="00E24E76"/>
    <w:rsid w:val="00E26F00"/>
    <w:rsid w:val="00E30C29"/>
    <w:rsid w:val="00E336FF"/>
    <w:rsid w:val="00E41DED"/>
    <w:rsid w:val="00E422E4"/>
    <w:rsid w:val="00E46B15"/>
    <w:rsid w:val="00E47F3E"/>
    <w:rsid w:val="00E64297"/>
    <w:rsid w:val="00E729AF"/>
    <w:rsid w:val="00E755C8"/>
    <w:rsid w:val="00E81741"/>
    <w:rsid w:val="00E85C29"/>
    <w:rsid w:val="00E86A99"/>
    <w:rsid w:val="00E96DD4"/>
    <w:rsid w:val="00E97AF4"/>
    <w:rsid w:val="00EA075F"/>
    <w:rsid w:val="00EA1325"/>
    <w:rsid w:val="00EA5920"/>
    <w:rsid w:val="00EB194B"/>
    <w:rsid w:val="00EB4CF9"/>
    <w:rsid w:val="00EC0DE0"/>
    <w:rsid w:val="00ED1159"/>
    <w:rsid w:val="00ED3EB7"/>
    <w:rsid w:val="00EF4C57"/>
    <w:rsid w:val="00F011F1"/>
    <w:rsid w:val="00F0125B"/>
    <w:rsid w:val="00F06DD8"/>
    <w:rsid w:val="00F143B7"/>
    <w:rsid w:val="00F24353"/>
    <w:rsid w:val="00F4662B"/>
    <w:rsid w:val="00F47056"/>
    <w:rsid w:val="00F4786C"/>
    <w:rsid w:val="00F557B8"/>
    <w:rsid w:val="00F56850"/>
    <w:rsid w:val="00F569AF"/>
    <w:rsid w:val="00F572E4"/>
    <w:rsid w:val="00F573B7"/>
    <w:rsid w:val="00F610D5"/>
    <w:rsid w:val="00F6386C"/>
    <w:rsid w:val="00F63CAF"/>
    <w:rsid w:val="00F65994"/>
    <w:rsid w:val="00F73E42"/>
    <w:rsid w:val="00F77997"/>
    <w:rsid w:val="00F8355E"/>
    <w:rsid w:val="00F92154"/>
    <w:rsid w:val="00F930F7"/>
    <w:rsid w:val="00F93133"/>
    <w:rsid w:val="00F95CC1"/>
    <w:rsid w:val="00F96A1B"/>
    <w:rsid w:val="00FA7DD7"/>
    <w:rsid w:val="00FB113E"/>
    <w:rsid w:val="00FB4C4B"/>
    <w:rsid w:val="00FB6D21"/>
    <w:rsid w:val="00FE3CE3"/>
    <w:rsid w:val="00FE5430"/>
    <w:rsid w:val="00FE7C5B"/>
    <w:rsid w:val="00FF0C2C"/>
    <w:rsid w:val="00FF5504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F1C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numPr>
        <w:numId w:val="1"/>
      </w:numPr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mbria" w:hAnsi="Cambria" w:cs="Cambr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mbria" w:hAnsi="Cambria" w:cs="Cambria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Cambria" w:hAnsi="Cambria" w:cs="Cambria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i/>
      <w:iCs/>
      <w:sz w:val="20"/>
      <w:szCs w:val="20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18"/>
      <w:szCs w:val="18"/>
    </w:rPr>
  </w:style>
  <w:style w:type="paragraph" w:styleId="PlainText">
    <w:name w:val="Plain Text"/>
    <w:basedOn w:val="Normal"/>
    <w:link w:val="PlainTextChar"/>
    <w:uiPriority w:val="99"/>
    <w:rPr>
      <w:rFonts w:ascii="Consolas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="Times New Roman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/>
    </w:rPr>
  </w:style>
  <w:style w:type="paragraph" w:styleId="EndnoteText">
    <w:name w:val="endnote text"/>
    <w:basedOn w:val="Normal"/>
    <w:link w:val="EndnoteTextChar"/>
    <w:uiPriority w:val="99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i/>
      <w:iCs/>
      <w:color w:val="4F81BD"/>
      <w:spacing w:val="15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1"/>
    <w:qFormat/>
    <w:rsid w:val="007C3D4D"/>
    <w:rPr>
      <w:sz w:val="24"/>
      <w:szCs w:val="24"/>
    </w:rPr>
  </w:style>
  <w:style w:type="paragraph" w:customStyle="1" w:styleId="levnl22">
    <w:name w:val="_levnl22"/>
    <w:basedOn w:val="Normal"/>
    <w:rsid w:val="002F497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  <w:rPr>
      <w:rFonts w:eastAsia="Times New Roman" w:cs="Times New Roman"/>
      <w:szCs w:val="20"/>
    </w:rPr>
  </w:style>
  <w:style w:type="character" w:customStyle="1" w:styleId="apple-converted-space">
    <w:name w:val="apple-converted-space"/>
    <w:basedOn w:val="DefaultParagraphFont"/>
    <w:rsid w:val="000E7145"/>
  </w:style>
  <w:style w:type="paragraph" w:styleId="NormalWeb">
    <w:name w:val="Normal (Web)"/>
    <w:basedOn w:val="Normal"/>
    <w:uiPriority w:val="99"/>
    <w:semiHidden/>
    <w:unhideWhenUsed/>
    <w:rsid w:val="0089159E"/>
    <w:pPr>
      <w:spacing w:before="100" w:beforeAutospacing="1" w:after="100" w:afterAutospacing="1"/>
    </w:pPr>
    <w:rPr>
      <w:rFonts w:eastAsia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36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20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Bluewater Wood Alliance</vt:lpstr>
    </vt:vector>
  </TitlesOfParts>
  <Company>Toshiba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Bluewater Wood Alliance</dc:title>
  <dc:creator>SGmeiner</dc:creator>
  <cp:lastModifiedBy>Mike Baker - Bluewater Wood Alliance</cp:lastModifiedBy>
  <cp:revision>2</cp:revision>
  <cp:lastPrinted>2019-12-12T15:44:00Z</cp:lastPrinted>
  <dcterms:created xsi:type="dcterms:W3CDTF">2020-09-16T13:14:00Z</dcterms:created>
  <dcterms:modified xsi:type="dcterms:W3CDTF">2020-09-16T13:14:00Z</dcterms:modified>
</cp:coreProperties>
</file>